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4FC0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附件1：</w:t>
      </w:r>
    </w:p>
    <w:p w14:paraId="05F6B222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技术要求</w:t>
      </w:r>
    </w:p>
    <w:p w14:paraId="01F5E09A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1.全304不锈钢材料的内胆外壳，外壳厚度1.2mm,内胆厚度2.5mm，内胆网孔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10mm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平孔，内胆带内门；</w:t>
      </w:r>
    </w:p>
    <w:p w14:paraId="36CD35E5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2.中间开70mm瞭望孔，外门为不锈钢玻璃门，内门瞭望孔上焊一个2寸变1寸不锈钢直接（外大内小），如下图所示；</w:t>
      </w:r>
    </w:p>
    <w:p w14:paraId="7D0DF31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572000" cy="3899535"/>
            <wp:effectExtent l="0" t="0" r="0" b="5715"/>
            <wp:docPr id="1" name="图片 1" descr="a79e7076e208b1a59acc3d7ee907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9e7076e208b1a59acc3d7ee9076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0F16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3.转筒尺寸直径1470mm*深度1000mm，单次可烘干120KG乳胶手套，烘干时间在25-45分钟/次；</w:t>
      </w:r>
    </w:p>
    <w:p w14:paraId="089A1CE6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4.主电机功率：3KW，风机功率：2.2KW；</w:t>
      </w:r>
    </w:p>
    <w:p w14:paraId="1CFB6627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5.传动部分用皮带传动，固定转速30转/分钟；</w:t>
      </w:r>
    </w:p>
    <w:p w14:paraId="695677F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6.控制系统为PLC电脑，设定烘干时间，烘干温度，自动化操作程序控制；</w:t>
      </w:r>
    </w:p>
    <w:p w14:paraId="3AF86993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7.含100℃烘干、自动喷淋涂层功能，采用PLC电脑控制；</w:t>
      </w:r>
    </w:p>
    <w:p w14:paraId="50ECA03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8.散热器为120根304不锈钢制作，以及带风阀装置，烘干的时候冷风机和风阀关闭，热风机和风阀打开，烘干完毕，热风机和风阀关闭，同时冷风机和风阀打开，冷却；</w:t>
      </w:r>
    </w:p>
    <w:p w14:paraId="5E76696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43BB7284">
      <w:pPr>
        <w:pStyle w:val="4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添加助剂装置 只留外接 控制线（220v），不需要厂家配水泵；</w:t>
      </w:r>
    </w:p>
    <w:p w14:paraId="483547B1"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10.控制板需满足能实现以下基本功能：（采用触摸屏，全过程需要正反转）；</w:t>
      </w:r>
    </w:p>
    <w:p w14:paraId="4BE2E7CE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.1空转  （5分钟：参数可调）</w:t>
      </w:r>
    </w:p>
    <w:p w14:paraId="0F7A3D5E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.2吹冷风（5分钟：参数可调）</w:t>
      </w:r>
    </w:p>
    <w:p w14:paraId="282DEC9F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.3（预）烘干：（温度模式：到达80度；维持该温度时间：5分钟；参数都可调）</w:t>
      </w:r>
    </w:p>
    <w:p w14:paraId="46951B5F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.4喷助剂（5分钟：参数可调）</w:t>
      </w:r>
    </w:p>
    <w:p w14:paraId="359B5379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.5空转（5分钟：参数可调）</w:t>
      </w:r>
    </w:p>
    <w:p w14:paraId="3EDD46D9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.6烘干（温度模式：到达100度；维持该温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度时间：5分钟；参数可调）</w:t>
      </w:r>
    </w:p>
    <w:p w14:paraId="4C212261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.7冷摇 即 吹冷风 （低于25度，持续1小时；参数可调）</w:t>
      </w:r>
    </w:p>
    <w:p w14:paraId="7B74B21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.8 以上7个步骤（11.1--11.7），可以调整顺序，或增加相应步骤。</w:t>
      </w:r>
    </w:p>
    <w:p w14:paraId="7848EE20">
      <w:pPr>
        <w:pStyle w:val="4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内筒盖结构，如下图：</w:t>
      </w:r>
    </w:p>
    <w:p w14:paraId="50493527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223260" cy="6308090"/>
            <wp:effectExtent l="0" t="0" r="2540" b="3810"/>
            <wp:docPr id="4" name="图片 4" descr="5ce4990f-1548-45eb-8d3a-64e694b18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e4990f-1548-45eb-8d3a-64e694b188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630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MxZmY3ZTA5MGU2OTA1N2E2M2QyN2IwZTJhYTMifQ=="/>
    <w:docVar w:name="KSO_WPS_MARK_KEY" w:val="fed1eac3-6eff-42f1-800a-e59f669094d2"/>
  </w:docVars>
  <w:rsids>
    <w:rsidRoot w:val="00000000"/>
    <w:rsid w:val="12347600"/>
    <w:rsid w:val="17575125"/>
    <w:rsid w:val="183F43E2"/>
    <w:rsid w:val="2D63047F"/>
    <w:rsid w:val="36A004EC"/>
    <w:rsid w:val="40DC6223"/>
    <w:rsid w:val="43C4595F"/>
    <w:rsid w:val="4F872371"/>
    <w:rsid w:val="590F381A"/>
    <w:rsid w:val="691C5A30"/>
    <w:rsid w:val="6B730FDD"/>
    <w:rsid w:val="6FCC6BD5"/>
    <w:rsid w:val="771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650</Characters>
  <Lines>0</Lines>
  <Paragraphs>0</Paragraphs>
  <TotalTime>3</TotalTime>
  <ScaleCrop>false</ScaleCrop>
  <LinksUpToDate>false</LinksUpToDate>
  <CharactersWithSpaces>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2024-09-30T06:04:00Z</dcterms:created>
  <dc:creator>恒保</dc:creator>
  <cp:lastModifiedBy>姚恩枫</cp:lastModifiedBy>
  <dcterms:modified xsi:type="dcterms:W3CDTF">2025-08-22T03:37:10Z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7F683802D9474E408A7D872C2D191B4D_12</vt:lpwstr>
  </property>
</Properties>
</file>