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45"/>
        </w:tabs>
        <w:spacing w:line="540" w:lineRule="exact"/>
        <w:jc w:val="center"/>
        <w:rPr>
          <w:rFonts w:hint="eastAsia" w:ascii="宋体" w:hAnsi="宋体" w:cs="宋体"/>
          <w:b/>
          <w:bCs/>
          <w:sz w:val="32"/>
          <w:szCs w:val="32"/>
        </w:rPr>
      </w:pPr>
      <w:r>
        <w:rPr>
          <w:rFonts w:hint="eastAsia" w:ascii="宋体" w:hAnsi="宋体" w:cs="宋体"/>
          <w:b/>
          <w:bCs/>
          <w:sz w:val="32"/>
          <w:szCs w:val="32"/>
        </w:rPr>
        <w:t>桂林恒保健康防护有限公司</w:t>
      </w:r>
    </w:p>
    <w:p>
      <w:pPr>
        <w:tabs>
          <w:tab w:val="left" w:pos="7845"/>
        </w:tabs>
        <w:spacing w:line="540" w:lineRule="exact"/>
        <w:jc w:val="center"/>
        <w:rPr>
          <w:rFonts w:hint="eastAsia" w:ascii="宋体" w:hAnsi="宋体" w:cs="宋体"/>
          <w:b/>
          <w:bCs/>
          <w:sz w:val="32"/>
          <w:szCs w:val="32"/>
        </w:rPr>
      </w:pPr>
      <w:r>
        <w:rPr>
          <w:rFonts w:hint="eastAsia" w:ascii="宋体" w:hAnsi="宋体" w:cs="宋体"/>
          <w:b/>
          <w:bCs/>
          <w:sz w:val="32"/>
          <w:szCs w:val="32"/>
        </w:rPr>
        <w:t>脱蛋白</w:t>
      </w:r>
      <w:r>
        <w:rPr>
          <w:rFonts w:hint="eastAsia" w:ascii="宋体" w:hAnsi="宋体" w:cs="宋体"/>
          <w:b/>
          <w:bCs/>
          <w:sz w:val="32"/>
          <w:szCs w:val="32"/>
          <w:lang w:val="en-US" w:eastAsia="zh-CN"/>
        </w:rPr>
        <w:t>天然</w:t>
      </w:r>
      <w:r>
        <w:rPr>
          <w:rFonts w:hint="eastAsia" w:ascii="宋体" w:hAnsi="宋体" w:cs="宋体"/>
          <w:b/>
          <w:bCs/>
          <w:sz w:val="32"/>
          <w:szCs w:val="32"/>
        </w:rPr>
        <w:t>胶乳售卖项目招标文件</w:t>
      </w:r>
    </w:p>
    <w:p>
      <w:pPr>
        <w:pStyle w:val="2"/>
      </w:pP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rPr>
        <w:t>一、项目名称:</w:t>
      </w:r>
      <w:r>
        <w:rPr>
          <w:rFonts w:hint="eastAsia" w:asciiTheme="minorEastAsia" w:hAnsiTheme="minorEastAsia" w:eastAsiaTheme="minorEastAsia" w:cstheme="minorEastAsia"/>
          <w:color w:val="000000"/>
          <w:sz w:val="24"/>
          <w:szCs w:val="24"/>
          <w:lang w:val="en-US" w:eastAsia="zh-CN"/>
        </w:rPr>
        <w:t>桂林恒保健康防护有限公司脱蛋白天然胶乳售卖项目</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交货地址:</w:t>
      </w:r>
      <w:r>
        <w:rPr>
          <w:rFonts w:hint="eastAsia" w:asciiTheme="minorEastAsia" w:hAnsiTheme="minorEastAsia" w:eastAsiaTheme="minorEastAsia" w:cstheme="minorEastAsia"/>
          <w:color w:val="000000"/>
          <w:sz w:val="24"/>
          <w:szCs w:val="24"/>
          <w:lang w:val="en-US" w:eastAsia="zh-CN"/>
        </w:rPr>
        <w:t>桂林市永福县经济技术开发区水荆东路1-2号-桂林恒保健康防护有限公司</w:t>
      </w:r>
    </w:p>
    <w:p>
      <w:pPr>
        <w:numPr>
          <w:ilvl w:val="0"/>
          <w:numId w:val="0"/>
        </w:num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lang w:val="en-US" w:eastAsia="zh-CN"/>
        </w:rPr>
        <w:t>三、售卖内容</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color w:val="000000"/>
          <w:sz w:val="24"/>
          <w:szCs w:val="24"/>
          <w:lang w:val="en-US" w:eastAsia="zh-CN"/>
        </w:rPr>
        <w:t>公开招标售卖脱蛋白天然胶乳230吨左右（包括底胶）。</w:t>
      </w:r>
    </w:p>
    <w:p>
      <w:pPr>
        <w:widowControl/>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投标</w:t>
      </w:r>
      <w:r>
        <w:rPr>
          <w:rFonts w:hint="eastAsia" w:asciiTheme="minorEastAsia" w:hAnsiTheme="minorEastAsia" w:eastAsiaTheme="minorEastAsia" w:cstheme="minorEastAsia"/>
          <w:b/>
          <w:sz w:val="24"/>
          <w:szCs w:val="24"/>
        </w:rPr>
        <w:t>保证金</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1.项目</w:t>
      </w:r>
      <w:r>
        <w:rPr>
          <w:rFonts w:hint="eastAsia" w:asciiTheme="minorEastAsia" w:hAnsiTheme="minorEastAsia" w:eastAsiaTheme="minorEastAsia" w:cstheme="minorEastAsia"/>
          <w:bCs/>
          <w:sz w:val="24"/>
          <w:szCs w:val="24"/>
          <w:lang w:val="en-US" w:eastAsia="zh-CN"/>
        </w:rPr>
        <w:t>投标</w:t>
      </w:r>
      <w:r>
        <w:rPr>
          <w:rFonts w:hint="eastAsia" w:asciiTheme="minorEastAsia" w:hAnsiTheme="minorEastAsia" w:eastAsiaTheme="minorEastAsia" w:cstheme="minorEastAsia"/>
          <w:bCs/>
          <w:sz w:val="24"/>
          <w:szCs w:val="24"/>
        </w:rPr>
        <w:t>保证金为人民币</w:t>
      </w:r>
      <w:r>
        <w:rPr>
          <w:rFonts w:hint="eastAsia" w:asciiTheme="minorEastAsia" w:hAnsiTheme="minorEastAsia" w:eastAsiaTheme="minorEastAsia" w:cstheme="minorEastAsia"/>
          <w:b/>
          <w:sz w:val="24"/>
          <w:szCs w:val="24"/>
          <w:u w:val="single"/>
          <w:lang w:val="en-US" w:eastAsia="zh-CN"/>
        </w:rPr>
        <w:t>50000</w:t>
      </w:r>
      <w:r>
        <w:rPr>
          <w:rFonts w:hint="eastAsia" w:asciiTheme="minorEastAsia" w:hAnsiTheme="minorEastAsia" w:eastAsiaTheme="minorEastAsia" w:cstheme="minorEastAsia"/>
          <w:b/>
          <w:sz w:val="24"/>
          <w:szCs w:val="24"/>
          <w:u w:val="single"/>
        </w:rPr>
        <w:t>.00</w:t>
      </w:r>
      <w:r>
        <w:rPr>
          <w:rFonts w:hint="eastAsia" w:asciiTheme="minorEastAsia" w:hAnsiTheme="minorEastAsia" w:eastAsiaTheme="minorEastAsia" w:cstheme="minorEastAsia"/>
          <w:b/>
          <w:sz w:val="24"/>
          <w:szCs w:val="24"/>
        </w:rPr>
        <w:t>元</w:t>
      </w:r>
      <w:r>
        <w:rPr>
          <w:rFonts w:hint="eastAsia" w:asciiTheme="minorEastAsia" w:hAnsiTheme="minorEastAsia" w:eastAsiaTheme="minorEastAsia" w:cstheme="minorEastAsia"/>
          <w:bCs/>
          <w:sz w:val="24"/>
          <w:szCs w:val="24"/>
        </w:rPr>
        <w:t>整，</w:t>
      </w:r>
      <w:r>
        <w:rPr>
          <w:rFonts w:hint="eastAsia" w:asciiTheme="minorEastAsia" w:hAnsiTheme="minorEastAsia" w:eastAsiaTheme="minorEastAsia" w:cstheme="minorEastAsia"/>
          <w:bCs/>
          <w:sz w:val="24"/>
          <w:szCs w:val="24"/>
          <w:lang w:val="en-US" w:eastAsia="zh-CN"/>
        </w:rPr>
        <w:t>投标</w:t>
      </w:r>
      <w:r>
        <w:rPr>
          <w:rFonts w:hint="eastAsia" w:asciiTheme="minorEastAsia" w:hAnsiTheme="minorEastAsia" w:eastAsiaTheme="minorEastAsia" w:cstheme="minorEastAsia"/>
          <w:bCs/>
          <w:sz w:val="24"/>
          <w:szCs w:val="24"/>
        </w:rPr>
        <w:t>方须在</w:t>
      </w:r>
      <w:r>
        <w:rPr>
          <w:rFonts w:hint="eastAsia" w:asciiTheme="minorEastAsia" w:hAnsiTheme="minorEastAsia" w:eastAsiaTheme="minorEastAsia" w:cstheme="minorEastAsia"/>
          <w:b/>
          <w:sz w:val="24"/>
          <w:szCs w:val="24"/>
          <w:u w:val="single"/>
        </w:rPr>
        <w:t>202</w:t>
      </w:r>
      <w:r>
        <w:rPr>
          <w:rFonts w:hint="eastAsia" w:asciiTheme="minorEastAsia" w:hAnsiTheme="minorEastAsia" w:eastAsiaTheme="minorEastAsia" w:cstheme="minorEastAsia"/>
          <w:b/>
          <w:sz w:val="24"/>
          <w:szCs w:val="24"/>
          <w:u w:val="single"/>
          <w:lang w:val="en-US" w:eastAsia="zh-CN"/>
        </w:rPr>
        <w:t>5</w:t>
      </w:r>
      <w:r>
        <w:rPr>
          <w:rFonts w:hint="eastAsia" w:asciiTheme="minorEastAsia" w:hAnsiTheme="minorEastAsia" w:eastAsiaTheme="minorEastAsia" w:cstheme="minorEastAsia"/>
          <w:b/>
          <w:sz w:val="24"/>
          <w:szCs w:val="24"/>
          <w:u w:val="single"/>
        </w:rPr>
        <w:t>年</w:t>
      </w:r>
      <w:r>
        <w:rPr>
          <w:rFonts w:hint="eastAsia" w:asciiTheme="minorEastAsia" w:hAnsiTheme="minorEastAsia" w:eastAsiaTheme="minorEastAsia" w:cstheme="minorEastAsia"/>
          <w:b/>
          <w:sz w:val="24"/>
          <w:szCs w:val="24"/>
          <w:u w:val="single"/>
          <w:lang w:val="en-US" w:eastAsia="zh-CN"/>
        </w:rPr>
        <w:t>9</w:t>
      </w:r>
      <w:r>
        <w:rPr>
          <w:rFonts w:hint="eastAsia" w:asciiTheme="minorEastAsia" w:hAnsiTheme="minorEastAsia" w:eastAsiaTheme="minorEastAsia" w:cstheme="minorEastAsia"/>
          <w:b/>
          <w:sz w:val="24"/>
          <w:szCs w:val="24"/>
          <w:u w:val="single"/>
        </w:rPr>
        <w:t>月</w:t>
      </w:r>
      <w:r>
        <w:rPr>
          <w:rFonts w:hint="eastAsia" w:asciiTheme="minorEastAsia" w:hAnsiTheme="minorEastAsia" w:eastAsiaTheme="minorEastAsia" w:cstheme="minorEastAsia"/>
          <w:b/>
          <w:sz w:val="24"/>
          <w:szCs w:val="24"/>
          <w:u w:val="single"/>
          <w:lang w:val="en-US" w:eastAsia="zh-CN"/>
        </w:rPr>
        <w:t>15</w:t>
      </w:r>
      <w:r>
        <w:rPr>
          <w:rFonts w:hint="eastAsia" w:asciiTheme="minorEastAsia" w:hAnsiTheme="minorEastAsia" w:eastAsiaTheme="minorEastAsia" w:cstheme="minorEastAsia"/>
          <w:b/>
          <w:sz w:val="24"/>
          <w:szCs w:val="24"/>
          <w:u w:val="single"/>
        </w:rPr>
        <w:t>日上午9时00分前</w:t>
      </w:r>
      <w:r>
        <w:rPr>
          <w:rFonts w:hint="eastAsia" w:asciiTheme="minorEastAsia" w:hAnsiTheme="minorEastAsia" w:eastAsiaTheme="minorEastAsia" w:cstheme="minorEastAsia"/>
          <w:bCs/>
          <w:sz w:val="24"/>
          <w:szCs w:val="24"/>
        </w:rPr>
        <w:t>从本企业基本账户汇至招标方指定账户（到账时间以到账证明为准）</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2.招标方指定账户信息</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名    称：桂林恒保健康防护有限公司</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开户银行：中国农业银行永福苏桥支行</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账    号：20258801040004707</w:t>
      </w:r>
    </w:p>
    <w:p>
      <w:pPr>
        <w:spacing w:line="360" w:lineRule="auto"/>
        <w:rPr>
          <w:rFonts w:hint="eastAsia" w:asciiTheme="minorEastAsia" w:hAnsiTheme="minorEastAsia" w:eastAsiaTheme="minorEastAsia" w:cstheme="minorEastAsia"/>
          <w:b/>
          <w:sz w:val="24"/>
          <w:szCs w:val="24"/>
          <w:u w:val="single"/>
          <w:lang w:val="en-US" w:eastAsia="zh-CN"/>
        </w:rPr>
      </w:pPr>
      <w:r>
        <w:rPr>
          <w:rFonts w:hint="eastAsia" w:asciiTheme="minorEastAsia" w:hAnsiTheme="minorEastAsia" w:eastAsiaTheme="minorEastAsia" w:cstheme="minorEastAsia"/>
          <w:b/>
          <w:sz w:val="24"/>
          <w:szCs w:val="24"/>
          <w:u w:val="single"/>
          <w:lang w:val="en-US" w:eastAsia="zh-CN"/>
        </w:rPr>
        <w:t>地    址：桂林市桂林经济技术开发区</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3.未中标单位保证金在招标完毕后</w:t>
      </w:r>
      <w:r>
        <w:rPr>
          <w:rFonts w:hint="eastAsia" w:asciiTheme="minorEastAsia" w:hAnsiTheme="minorEastAsia" w:eastAsiaTheme="minorEastAsia" w:cstheme="minorEastAsia"/>
          <w:bCs/>
          <w:sz w:val="24"/>
          <w:szCs w:val="24"/>
          <w:lang w:val="en-US" w:eastAsia="zh-CN"/>
        </w:rPr>
        <w:t>10</w:t>
      </w:r>
      <w:r>
        <w:rPr>
          <w:rFonts w:hint="eastAsia" w:asciiTheme="minorEastAsia" w:hAnsiTheme="minorEastAsia" w:eastAsiaTheme="minorEastAsia" w:cstheme="minorEastAsia"/>
          <w:bCs/>
          <w:sz w:val="24"/>
          <w:szCs w:val="24"/>
        </w:rPr>
        <w:t>个工作日内无息返还；中标单位在签订合同后，</w:t>
      </w:r>
      <w:r>
        <w:rPr>
          <w:rFonts w:hint="eastAsia" w:asciiTheme="minorEastAsia" w:hAnsiTheme="minorEastAsia" w:eastAsiaTheme="minorEastAsia" w:cstheme="minorEastAsia"/>
          <w:bCs/>
          <w:sz w:val="24"/>
          <w:szCs w:val="24"/>
          <w:lang w:val="en-US" w:eastAsia="zh-CN"/>
        </w:rPr>
        <w:t>投标</w:t>
      </w:r>
      <w:r>
        <w:rPr>
          <w:rFonts w:hint="eastAsia" w:asciiTheme="minorEastAsia" w:hAnsiTheme="minorEastAsia" w:eastAsiaTheme="minorEastAsia" w:cstheme="minorEastAsia"/>
          <w:bCs/>
          <w:sz w:val="24"/>
          <w:szCs w:val="24"/>
        </w:rPr>
        <w:t>保证金</w:t>
      </w:r>
      <w:r>
        <w:rPr>
          <w:rFonts w:ascii="微软雅黑" w:hAnsi="微软雅黑" w:eastAsia="微软雅黑" w:cs="微软雅黑"/>
          <w:i w:val="0"/>
          <w:iCs w:val="0"/>
          <w:caps w:val="0"/>
          <w:color w:val="333333"/>
          <w:spacing w:val="0"/>
          <w:sz w:val="24"/>
          <w:szCs w:val="24"/>
          <w:shd w:val="clear" w:fill="FFFFFF"/>
        </w:rPr>
        <w:t>自</w:t>
      </w:r>
      <w:r>
        <w:rPr>
          <w:rFonts w:hint="eastAsia" w:asciiTheme="minorEastAsia" w:hAnsiTheme="minorEastAsia" w:eastAsiaTheme="minorEastAsia" w:cstheme="minorEastAsia"/>
          <w:bCs/>
          <w:sz w:val="24"/>
          <w:szCs w:val="24"/>
        </w:rPr>
        <w:t>动转为</w:t>
      </w:r>
      <w:r>
        <w:rPr>
          <w:rFonts w:hint="eastAsia" w:asciiTheme="minorEastAsia" w:hAnsiTheme="minorEastAsia" w:eastAsiaTheme="minorEastAsia" w:cstheme="minorEastAsia"/>
          <w:bCs/>
          <w:sz w:val="24"/>
          <w:szCs w:val="24"/>
          <w:lang w:val="en-US" w:eastAsia="zh-CN"/>
        </w:rPr>
        <w:t>货款预付款</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投标</w:t>
      </w:r>
      <w:r>
        <w:rPr>
          <w:rFonts w:hint="eastAsia" w:asciiTheme="minorEastAsia" w:hAnsiTheme="minorEastAsia" w:eastAsiaTheme="minorEastAsia" w:cstheme="minorEastAsia"/>
          <w:bCs/>
          <w:sz w:val="24"/>
          <w:szCs w:val="24"/>
        </w:rPr>
        <w:t>单位如中标后反悔，</w:t>
      </w:r>
      <w:r>
        <w:rPr>
          <w:rFonts w:hint="eastAsia" w:asciiTheme="minorEastAsia" w:hAnsiTheme="minorEastAsia" w:eastAsiaTheme="minorEastAsia" w:cstheme="minorEastAsia"/>
          <w:bCs/>
          <w:sz w:val="24"/>
          <w:szCs w:val="24"/>
          <w:lang w:val="en-US" w:eastAsia="zh-CN"/>
        </w:rPr>
        <w:t>投标</w:t>
      </w:r>
      <w:r>
        <w:rPr>
          <w:rFonts w:hint="eastAsia" w:asciiTheme="minorEastAsia" w:hAnsiTheme="minorEastAsia" w:eastAsiaTheme="minorEastAsia" w:cstheme="minorEastAsia"/>
          <w:bCs/>
          <w:sz w:val="24"/>
          <w:szCs w:val="24"/>
        </w:rPr>
        <w:t>保证金不予退还。</w:t>
      </w:r>
    </w:p>
    <w:p>
      <w:pPr>
        <w:spacing w:line="360" w:lineRule="auto"/>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投标要求</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1.本次公开售卖竞标价不低于7000元/吨（含税），包括底胶一起出售，底胶不单独报价，同脱蛋白天然胶乳价格；</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2.投</w:t>
      </w:r>
      <w:r>
        <w:rPr>
          <w:rFonts w:hint="eastAsia" w:asciiTheme="minorEastAsia" w:hAnsiTheme="minorEastAsia" w:eastAsiaTheme="minorEastAsia" w:cstheme="minorEastAsia"/>
          <w:bCs/>
          <w:sz w:val="24"/>
          <w:szCs w:val="24"/>
        </w:rPr>
        <w:t>标单位可以根据本公告上的联系方式到</w:t>
      </w:r>
      <w:r>
        <w:rPr>
          <w:rFonts w:hint="eastAsia" w:asciiTheme="minorEastAsia" w:hAnsiTheme="minorEastAsia" w:eastAsiaTheme="minorEastAsia" w:cstheme="minorEastAsia"/>
          <w:bCs/>
          <w:sz w:val="24"/>
          <w:szCs w:val="24"/>
          <w:lang w:val="en-US" w:eastAsia="zh-CN"/>
        </w:rPr>
        <w:t>招</w:t>
      </w:r>
      <w:r>
        <w:rPr>
          <w:rFonts w:hint="eastAsia" w:asciiTheme="minorEastAsia" w:hAnsiTheme="minorEastAsia" w:eastAsiaTheme="minorEastAsia" w:cstheme="minorEastAsia"/>
          <w:bCs/>
          <w:sz w:val="24"/>
          <w:szCs w:val="24"/>
        </w:rPr>
        <w:t>标方现场考察或取样检验，或通过</w:t>
      </w:r>
      <w:r>
        <w:rPr>
          <w:rFonts w:hint="eastAsia" w:asciiTheme="minorEastAsia" w:hAnsiTheme="minorEastAsia" w:eastAsiaTheme="minorEastAsia" w:cstheme="minorEastAsia"/>
          <w:bCs/>
          <w:sz w:val="24"/>
          <w:szCs w:val="24"/>
          <w:lang w:val="en-US" w:eastAsia="zh-CN"/>
        </w:rPr>
        <w:t>招</w:t>
      </w:r>
      <w:r>
        <w:rPr>
          <w:rFonts w:hint="eastAsia" w:asciiTheme="minorEastAsia" w:hAnsiTheme="minorEastAsia" w:eastAsiaTheme="minorEastAsia" w:cstheme="minorEastAsia"/>
          <w:bCs/>
          <w:sz w:val="24"/>
          <w:szCs w:val="24"/>
        </w:rPr>
        <w:t>标方邮寄样品（选其中一个胶池取样，1000g以内）到</w:t>
      </w:r>
      <w:r>
        <w:rPr>
          <w:rFonts w:hint="eastAsia" w:asciiTheme="minorEastAsia" w:hAnsiTheme="minorEastAsia" w:eastAsiaTheme="minorEastAsia" w:cstheme="minorEastAsia"/>
          <w:bCs/>
          <w:sz w:val="24"/>
          <w:szCs w:val="24"/>
          <w:lang w:val="en-US" w:eastAsia="zh-CN"/>
        </w:rPr>
        <w:t>投</w:t>
      </w:r>
      <w:r>
        <w:rPr>
          <w:rFonts w:hint="eastAsia" w:asciiTheme="minorEastAsia" w:hAnsiTheme="minorEastAsia" w:eastAsiaTheme="minorEastAsia" w:cstheme="minorEastAsia"/>
          <w:bCs/>
          <w:sz w:val="24"/>
          <w:szCs w:val="24"/>
        </w:rPr>
        <w:t>标单位，邮寄费用由</w:t>
      </w:r>
      <w:r>
        <w:rPr>
          <w:rFonts w:hint="eastAsia" w:asciiTheme="minorEastAsia" w:hAnsiTheme="minorEastAsia" w:eastAsiaTheme="minorEastAsia" w:cstheme="minorEastAsia"/>
          <w:bCs/>
          <w:sz w:val="24"/>
          <w:szCs w:val="24"/>
          <w:lang w:val="en-US" w:eastAsia="zh-CN"/>
        </w:rPr>
        <w:t>招</w:t>
      </w:r>
      <w:r>
        <w:rPr>
          <w:rFonts w:hint="eastAsia" w:asciiTheme="minorEastAsia" w:hAnsiTheme="minorEastAsia" w:eastAsiaTheme="minorEastAsia" w:cstheme="minorEastAsia"/>
          <w:bCs/>
          <w:sz w:val="24"/>
          <w:szCs w:val="24"/>
        </w:rPr>
        <w:t>标方承担</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检验费用由</w:t>
      </w:r>
      <w:r>
        <w:rPr>
          <w:rFonts w:hint="eastAsia" w:asciiTheme="minorEastAsia" w:hAnsiTheme="minorEastAsia" w:eastAsiaTheme="minorEastAsia" w:cstheme="minorEastAsia"/>
          <w:bCs/>
          <w:sz w:val="24"/>
          <w:szCs w:val="24"/>
          <w:lang w:val="en-US" w:eastAsia="zh-CN"/>
        </w:rPr>
        <w:t>投</w:t>
      </w:r>
      <w:r>
        <w:rPr>
          <w:rFonts w:hint="eastAsia" w:asciiTheme="minorEastAsia" w:hAnsiTheme="minorEastAsia" w:eastAsiaTheme="minorEastAsia" w:cstheme="minorEastAsia"/>
          <w:bCs/>
          <w:sz w:val="24"/>
          <w:szCs w:val="24"/>
        </w:rPr>
        <w:t>标单位承担</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3.投</w:t>
      </w:r>
      <w:r>
        <w:rPr>
          <w:rFonts w:hint="eastAsia" w:asciiTheme="minorEastAsia" w:hAnsiTheme="minorEastAsia" w:eastAsiaTheme="minorEastAsia" w:cstheme="minorEastAsia"/>
          <w:bCs/>
          <w:sz w:val="24"/>
          <w:szCs w:val="24"/>
        </w:rPr>
        <w:t>标单位检测样品后对本次脱蛋白天然胶乳承担质量风险</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中标单位自行从</w:t>
      </w:r>
      <w:r>
        <w:rPr>
          <w:rFonts w:hint="eastAsia" w:asciiTheme="minorEastAsia" w:hAnsiTheme="minorEastAsia" w:eastAsiaTheme="minorEastAsia" w:cstheme="minorEastAsia"/>
          <w:bCs/>
          <w:sz w:val="24"/>
          <w:szCs w:val="24"/>
          <w:lang w:val="en-US" w:eastAsia="zh-CN"/>
        </w:rPr>
        <w:t>招</w:t>
      </w:r>
      <w:r>
        <w:rPr>
          <w:rFonts w:hint="eastAsia" w:asciiTheme="minorEastAsia" w:hAnsiTheme="minorEastAsia" w:eastAsiaTheme="minorEastAsia" w:cstheme="minorEastAsia"/>
          <w:bCs/>
          <w:sz w:val="24"/>
          <w:szCs w:val="24"/>
        </w:rPr>
        <w:t>标方存放脱蛋白胶乳的胶池中抽取，</w:t>
      </w:r>
      <w:r>
        <w:rPr>
          <w:rFonts w:hint="eastAsia" w:asciiTheme="minorEastAsia" w:hAnsiTheme="minorEastAsia" w:eastAsiaTheme="minorEastAsia" w:cstheme="minorEastAsia"/>
          <w:bCs/>
          <w:sz w:val="24"/>
          <w:szCs w:val="24"/>
          <w:lang w:val="en-US" w:eastAsia="zh-CN"/>
        </w:rPr>
        <w:t>招</w:t>
      </w:r>
      <w:r>
        <w:rPr>
          <w:rFonts w:hint="eastAsia" w:asciiTheme="minorEastAsia" w:hAnsiTheme="minorEastAsia" w:eastAsiaTheme="minorEastAsia" w:cstheme="minorEastAsia"/>
          <w:bCs/>
          <w:sz w:val="24"/>
          <w:szCs w:val="24"/>
        </w:rPr>
        <w:t>标方可协助提供抽</w:t>
      </w:r>
      <w:r>
        <w:rPr>
          <w:rFonts w:hint="eastAsia" w:asciiTheme="minorEastAsia" w:hAnsiTheme="minorEastAsia" w:eastAsiaTheme="minorEastAsia" w:cstheme="minorEastAsia"/>
          <w:bCs/>
          <w:sz w:val="24"/>
          <w:szCs w:val="24"/>
          <w:lang w:val="en-US" w:eastAsia="zh-CN"/>
        </w:rPr>
        <w:t>胶</w:t>
      </w:r>
      <w:r>
        <w:rPr>
          <w:rFonts w:hint="eastAsia" w:asciiTheme="minorEastAsia" w:hAnsiTheme="minorEastAsia" w:eastAsiaTheme="minorEastAsia" w:cstheme="minorEastAsia"/>
          <w:bCs/>
          <w:sz w:val="24"/>
          <w:szCs w:val="24"/>
        </w:rPr>
        <w:t>工具</w:t>
      </w:r>
      <w:r>
        <w:rPr>
          <w:rFonts w:hint="eastAsia" w:asciiTheme="minorEastAsia" w:hAnsiTheme="minorEastAsia" w:eastAsiaTheme="minorEastAsia" w:cstheme="minorEastAsia"/>
          <w:bCs/>
          <w:sz w:val="24"/>
          <w:szCs w:val="24"/>
          <w:lang w:val="en-US" w:eastAsia="zh-CN"/>
        </w:rPr>
        <w:t>和叉车</w:t>
      </w:r>
      <w:r>
        <w:rPr>
          <w:rFonts w:hint="eastAsia" w:asciiTheme="minorEastAsia" w:hAnsiTheme="minorEastAsia" w:eastAsiaTheme="minorEastAsia" w:cstheme="minorEastAsia"/>
          <w:bCs/>
          <w:sz w:val="24"/>
          <w:szCs w:val="24"/>
        </w:rPr>
        <w:t>，中标单位自行包装和运输</w:t>
      </w:r>
      <w:r>
        <w:rPr>
          <w:rFonts w:hint="eastAsia" w:asciiTheme="minorEastAsia" w:hAnsiTheme="minorEastAsia" w:eastAsiaTheme="minorEastAsia" w:cstheme="minorEastAsia"/>
          <w:bCs/>
          <w:sz w:val="24"/>
          <w:szCs w:val="24"/>
          <w:lang w:eastAsia="zh-CN"/>
        </w:rPr>
        <w:t>；</w:t>
      </w:r>
    </w:p>
    <w:p>
      <w:pPr>
        <w:spacing w:line="360" w:lineRule="auto"/>
        <w:rPr>
          <w:rFonts w:hint="default"/>
          <w:lang w:val="en-US" w:eastAsia="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中标单位签订合同后，需在1个月内完成所有货款汇款和货物清理运输工作。</w:t>
      </w:r>
    </w:p>
    <w:p>
      <w:pPr>
        <w:numPr>
          <w:ilvl w:val="0"/>
          <w:numId w:val="0"/>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六、竞价方式</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1.原则上采用一次竞价方式确定竞得候选人；</w:t>
      </w:r>
    </w:p>
    <w:p>
      <w:pPr>
        <w:spacing w:line="360" w:lineRule="auto"/>
        <w:rPr>
          <w:rFonts w:hint="eastAsia"/>
        </w:rPr>
      </w:pPr>
      <w:r>
        <w:rPr>
          <w:rFonts w:hint="eastAsia" w:asciiTheme="minorEastAsia" w:hAnsiTheme="minorEastAsia" w:eastAsiaTheme="minorEastAsia" w:cstheme="minorEastAsia"/>
          <w:bCs/>
          <w:sz w:val="24"/>
          <w:szCs w:val="24"/>
          <w:lang w:val="en-US" w:eastAsia="zh-CN"/>
        </w:rPr>
        <w:t>2.如竞价出现相同最高报价的情况，则线上组织相同最高报价者再次报价（报价不低于上次最高报价），竞标人需采用视频会议参加再次报价。二次报价后仍出现相同报价的，由招标方在招投标会议上抽签确定竞得候选人。</w:t>
      </w: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付款方式</w:t>
      </w:r>
    </w:p>
    <w:p>
      <w:pPr>
        <w:tabs>
          <w:tab w:val="left" w:pos="2100"/>
        </w:tabs>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_Hlk100826011"/>
      <w:r>
        <w:rPr>
          <w:rFonts w:hint="eastAsia" w:asciiTheme="minorEastAsia" w:hAnsiTheme="minorEastAsia" w:eastAsiaTheme="minorEastAsia" w:cstheme="minorEastAsia"/>
          <w:sz w:val="24"/>
          <w:szCs w:val="24"/>
          <w:lang w:val="en-US" w:eastAsia="zh-CN"/>
        </w:rPr>
        <w:t>合同签订生效后，中标单位组织抽胶和包装，现场过称，需按实际购买数量支付完全款后方可提货运输。</w:t>
      </w:r>
    </w:p>
    <w:bookmarkEnd w:id="0"/>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八、</w:t>
      </w:r>
      <w:r>
        <w:rPr>
          <w:rFonts w:hint="eastAsia" w:asciiTheme="minorEastAsia" w:hAnsiTheme="minorEastAsia" w:eastAsiaTheme="minorEastAsia" w:cstheme="minorEastAsia"/>
          <w:b/>
          <w:sz w:val="24"/>
          <w:szCs w:val="24"/>
        </w:rPr>
        <w:t>投标文件的构成（纸质版投标文件正本一份、副本一份）</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投标人提交的投标文件应包括以下内容（但不仅限于下列部分）：</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1.开标一览表</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.法定代表人授权书</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-1.法定代表人资格证明书</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-2.法定代表人授权委托书（如适用）</w:t>
      </w:r>
      <w:r>
        <w:rPr>
          <w:rFonts w:hint="eastAsia" w:asciiTheme="minorEastAsia" w:hAnsiTheme="minorEastAsia" w:eastAsiaTheme="minorEastAsia" w:cstheme="minorEastAsia"/>
          <w:bCs/>
          <w:sz w:val="24"/>
          <w:szCs w:val="24"/>
          <w:lang w:eastAsia="zh-CN"/>
        </w:rPr>
        <w:t>；</w:t>
      </w:r>
    </w:p>
    <w:p>
      <w:pPr>
        <w:pStyle w:val="2"/>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sz w:val="24"/>
          <w:szCs w:val="24"/>
        </w:rPr>
        <w:t>营业执照副本、组织机构代码证和税务登记证副本（或三证合一的营业执照副本）扫描件加盖公章</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投标保证金证明文件</w:t>
      </w:r>
      <w:r>
        <w:rPr>
          <w:rFonts w:hint="eastAsia" w:asciiTheme="minorEastAsia" w:hAnsiTheme="minorEastAsia" w:eastAsiaTheme="minorEastAsia" w:cstheme="minorEastAsia"/>
          <w:bCs/>
          <w:sz w:val="24"/>
          <w:szCs w:val="24"/>
          <w:lang w:eastAsia="zh-CN"/>
        </w:rPr>
        <w:t>。</w:t>
      </w:r>
    </w:p>
    <w:p>
      <w:pPr>
        <w:numPr>
          <w:ilvl w:val="0"/>
          <w:numId w:val="0"/>
        </w:numPr>
        <w:spacing w:line="360" w:lineRule="auto"/>
        <w:ind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九</w:t>
      </w:r>
      <w:r>
        <w:rPr>
          <w:rFonts w:hint="eastAsia" w:asciiTheme="minorEastAsia" w:hAnsiTheme="minorEastAsia" w:eastAsiaTheme="minorEastAsia" w:cstheme="minorEastAsia"/>
          <w:b/>
          <w:sz w:val="24"/>
          <w:szCs w:val="24"/>
        </w:rPr>
        <w:t>、投标文件的密封与标志</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1.投标方将投标文件装入密封文件袋内密封，封口处应加盖投标人法人章及骑缝章。封皮上应注明竞标项目名称、招标材料名称、投标单位名称、联系人及联系方式等</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2.招标方拒收投标方未封装的投标文件。</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十</w:t>
      </w:r>
      <w:r>
        <w:rPr>
          <w:rFonts w:hint="eastAsia" w:asciiTheme="minorEastAsia" w:hAnsiTheme="minorEastAsia" w:eastAsiaTheme="minorEastAsia" w:cstheme="minorEastAsia"/>
          <w:b/>
          <w:sz w:val="24"/>
          <w:szCs w:val="24"/>
        </w:rPr>
        <w:t>、开标时间及地点</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招标方暂定于</w:t>
      </w:r>
      <w:r>
        <w:rPr>
          <w:rFonts w:hint="eastAsia" w:asciiTheme="minorEastAsia" w:hAnsiTheme="minorEastAsia" w:eastAsiaTheme="minorEastAsia" w:cstheme="minorEastAsia"/>
          <w:b/>
          <w:color w:val="FF0000"/>
          <w:sz w:val="24"/>
          <w:szCs w:val="24"/>
          <w:u w:val="single"/>
        </w:rPr>
        <w:t>202</w:t>
      </w:r>
      <w:r>
        <w:rPr>
          <w:rFonts w:hint="eastAsia" w:asciiTheme="minorEastAsia" w:hAnsiTheme="minorEastAsia" w:eastAsiaTheme="minorEastAsia" w:cstheme="minorEastAsia"/>
          <w:b/>
          <w:color w:val="FF0000"/>
          <w:sz w:val="24"/>
          <w:szCs w:val="24"/>
          <w:u w:val="single"/>
          <w:lang w:val="en-US" w:eastAsia="zh-CN"/>
        </w:rPr>
        <w:t>5</w:t>
      </w:r>
      <w:r>
        <w:rPr>
          <w:rFonts w:hint="eastAsia" w:asciiTheme="minorEastAsia" w:hAnsiTheme="minorEastAsia" w:eastAsiaTheme="minorEastAsia" w:cstheme="minorEastAsia"/>
          <w:b/>
          <w:color w:val="FF0000"/>
          <w:sz w:val="24"/>
          <w:szCs w:val="24"/>
          <w:u w:val="single"/>
        </w:rPr>
        <w:t>年</w:t>
      </w:r>
      <w:r>
        <w:rPr>
          <w:rFonts w:hint="eastAsia" w:asciiTheme="minorEastAsia" w:hAnsiTheme="minorEastAsia" w:eastAsiaTheme="minorEastAsia" w:cstheme="minorEastAsia"/>
          <w:b/>
          <w:color w:val="FF0000"/>
          <w:sz w:val="24"/>
          <w:szCs w:val="24"/>
          <w:u w:val="single"/>
          <w:lang w:val="en-US" w:eastAsia="zh-CN"/>
        </w:rPr>
        <w:t>9</w:t>
      </w:r>
      <w:r>
        <w:rPr>
          <w:rFonts w:hint="eastAsia" w:asciiTheme="minorEastAsia" w:hAnsiTheme="minorEastAsia" w:eastAsiaTheme="minorEastAsia" w:cstheme="minorEastAsia"/>
          <w:b/>
          <w:color w:val="FF0000"/>
          <w:sz w:val="24"/>
          <w:szCs w:val="24"/>
          <w:u w:val="single"/>
        </w:rPr>
        <w:t>月</w:t>
      </w:r>
      <w:r>
        <w:rPr>
          <w:rFonts w:hint="eastAsia" w:asciiTheme="minorEastAsia" w:hAnsiTheme="minorEastAsia" w:eastAsiaTheme="minorEastAsia" w:cstheme="minorEastAsia"/>
          <w:b/>
          <w:color w:val="FF0000"/>
          <w:sz w:val="24"/>
          <w:szCs w:val="24"/>
          <w:u w:val="single"/>
          <w:lang w:val="en-US" w:eastAsia="zh-CN"/>
        </w:rPr>
        <w:t>16</w:t>
      </w:r>
      <w:r>
        <w:rPr>
          <w:rFonts w:hint="eastAsia" w:asciiTheme="minorEastAsia" w:hAnsiTheme="minorEastAsia" w:eastAsiaTheme="minorEastAsia" w:cstheme="minorEastAsia"/>
          <w:b/>
          <w:color w:val="FF0000"/>
          <w:sz w:val="24"/>
          <w:szCs w:val="24"/>
          <w:u w:val="single"/>
        </w:rPr>
        <w:t>日上午09时00分</w:t>
      </w:r>
      <w:r>
        <w:rPr>
          <w:rFonts w:hint="eastAsia" w:asciiTheme="minorEastAsia" w:hAnsiTheme="minorEastAsia" w:eastAsiaTheme="minorEastAsia" w:cstheme="minorEastAsia"/>
          <w:bCs/>
          <w:sz w:val="24"/>
          <w:szCs w:val="24"/>
        </w:rPr>
        <w:t>在</w:t>
      </w:r>
      <w:r>
        <w:rPr>
          <w:rFonts w:hint="eastAsia" w:asciiTheme="minorEastAsia" w:hAnsiTheme="minorEastAsia" w:eastAsiaTheme="minorEastAsia" w:cstheme="minorEastAsia"/>
          <w:color w:val="000000"/>
          <w:sz w:val="24"/>
          <w:szCs w:val="24"/>
          <w:lang w:val="en-US" w:eastAsia="zh-CN"/>
        </w:rPr>
        <w:t>桂林恒保健康防护有限公司</w:t>
      </w:r>
      <w:r>
        <w:rPr>
          <w:rFonts w:hint="eastAsia" w:asciiTheme="minorEastAsia" w:hAnsiTheme="minorEastAsia" w:eastAsiaTheme="minorEastAsia" w:cstheme="minorEastAsia"/>
          <w:bCs/>
          <w:sz w:val="24"/>
          <w:szCs w:val="24"/>
        </w:rPr>
        <w:t>进行</w:t>
      </w:r>
      <w:r>
        <w:rPr>
          <w:rFonts w:hint="eastAsia" w:asciiTheme="minorEastAsia" w:hAnsiTheme="minorEastAsia" w:eastAsiaTheme="minorEastAsia" w:cstheme="minorEastAsia"/>
          <w:color w:val="000000"/>
          <w:sz w:val="24"/>
          <w:szCs w:val="24"/>
          <w:lang w:val="en-US" w:eastAsia="zh-CN"/>
        </w:rPr>
        <w:t>脱蛋白天然胶乳</w:t>
      </w:r>
      <w:r>
        <w:rPr>
          <w:rFonts w:hint="eastAsia" w:asciiTheme="minorEastAsia" w:hAnsiTheme="minorEastAsia" w:eastAsiaTheme="minorEastAsia" w:cstheme="minorEastAsia"/>
          <w:bCs/>
          <w:sz w:val="24"/>
          <w:szCs w:val="24"/>
          <w:lang w:val="en-US" w:eastAsia="zh-CN"/>
        </w:rPr>
        <w:t>售卖</w:t>
      </w:r>
      <w:r>
        <w:rPr>
          <w:rFonts w:hint="eastAsia" w:asciiTheme="minorEastAsia" w:hAnsiTheme="minorEastAsia" w:eastAsiaTheme="minorEastAsia" w:cstheme="minorEastAsia"/>
          <w:bCs/>
          <w:sz w:val="24"/>
          <w:szCs w:val="24"/>
        </w:rPr>
        <w:t>开标、评标，</w:t>
      </w:r>
      <w:r>
        <w:rPr>
          <w:rFonts w:hint="eastAsia" w:asciiTheme="minorEastAsia" w:hAnsiTheme="minorEastAsia" w:eastAsiaTheme="minorEastAsia" w:cstheme="minorEastAsia"/>
          <w:b/>
          <w:sz w:val="24"/>
          <w:szCs w:val="24"/>
          <w:u w:val="single"/>
        </w:rPr>
        <w:t>采用线上视频开标形式开标</w:t>
      </w:r>
      <w:r>
        <w:rPr>
          <w:rFonts w:hint="eastAsia" w:asciiTheme="minorEastAsia" w:hAnsiTheme="minorEastAsia" w:eastAsiaTheme="minorEastAsia" w:cstheme="minorEastAsia"/>
          <w:bCs/>
          <w:sz w:val="24"/>
          <w:szCs w:val="24"/>
        </w:rPr>
        <w:t>；开标时间如有变更，以招标方通知为准。</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、投标文件递交方式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bCs/>
          <w:color w:val="auto"/>
          <w:sz w:val="24"/>
          <w:szCs w:val="24"/>
          <w:u w:val="single"/>
          <w:lang w:val="en-US" w:eastAsia="zh-CN"/>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color w:val="000000"/>
          <w:sz w:val="24"/>
          <w:szCs w:val="24"/>
          <w:lang w:val="en-US" w:eastAsia="zh-CN"/>
        </w:rPr>
        <w:t>本项目投标截止时间为</w:t>
      </w:r>
      <w:r>
        <w:rPr>
          <w:rFonts w:hint="eastAsia" w:asciiTheme="minorEastAsia" w:hAnsiTheme="minorEastAsia" w:eastAsiaTheme="minorEastAsia" w:cstheme="minorEastAsia"/>
          <w:b/>
          <w:color w:val="FF0000"/>
          <w:sz w:val="24"/>
          <w:szCs w:val="24"/>
          <w:u w:val="single"/>
          <w:lang w:val="en-US" w:eastAsia="zh-CN"/>
        </w:rPr>
        <w:t>2025年9月15日</w:t>
      </w:r>
      <w:r>
        <w:rPr>
          <w:rFonts w:hint="eastAsia" w:asciiTheme="minorEastAsia" w:hAnsiTheme="minorEastAsia" w:eastAsiaTheme="minorEastAsia" w:cstheme="minorEastAsia"/>
          <w:b/>
          <w:color w:val="FF0000"/>
          <w:sz w:val="24"/>
          <w:szCs w:val="24"/>
          <w:u w:val="single"/>
        </w:rPr>
        <w:t>09时00分</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lang w:val="en-US" w:eastAsia="zh-CN"/>
        </w:rPr>
        <w:t>开标时间为</w:t>
      </w:r>
      <w:r>
        <w:rPr>
          <w:rFonts w:hint="eastAsia" w:asciiTheme="minorEastAsia" w:hAnsiTheme="minorEastAsia" w:eastAsiaTheme="minorEastAsia" w:cstheme="minorEastAsia"/>
          <w:b/>
          <w:color w:val="FF0000"/>
          <w:sz w:val="24"/>
          <w:szCs w:val="24"/>
          <w:u w:val="single"/>
          <w:lang w:val="en-US" w:eastAsia="zh-CN"/>
        </w:rPr>
        <w:t>2025年9月16日</w:t>
      </w:r>
      <w:r>
        <w:rPr>
          <w:rFonts w:hint="eastAsia" w:asciiTheme="minorEastAsia" w:hAnsiTheme="minorEastAsia" w:eastAsiaTheme="minorEastAsia" w:cstheme="minorEastAsia"/>
          <w:b/>
          <w:color w:val="FF0000"/>
          <w:sz w:val="24"/>
          <w:szCs w:val="24"/>
          <w:u w:val="single"/>
        </w:rPr>
        <w:t>09时00分</w:t>
      </w:r>
      <w:r>
        <w:rPr>
          <w:rFonts w:hint="eastAsia" w:asciiTheme="minorEastAsia" w:hAnsiTheme="minorEastAsia" w:eastAsiaTheme="minorEastAsia" w:cstheme="minorEastAsia"/>
          <w:color w:val="000000"/>
          <w:sz w:val="24"/>
          <w:szCs w:val="24"/>
          <w:highlight w:val="none"/>
          <w:lang w:val="en-US" w:eastAsia="zh-CN"/>
        </w:rPr>
        <w:t>（北京时间）。</w:t>
      </w:r>
      <w:r>
        <w:rPr>
          <w:rFonts w:hint="eastAsia" w:asciiTheme="minorEastAsia" w:hAnsiTheme="minorEastAsia" w:eastAsiaTheme="minorEastAsia" w:cstheme="minorEastAsia"/>
          <w:color w:val="000000"/>
          <w:sz w:val="24"/>
          <w:szCs w:val="24"/>
          <w:lang w:val="en-US" w:eastAsia="zh-CN"/>
        </w:rPr>
        <w:t>投标人必须在开标时间前将投标文件以快递方式寄送出投标文件（寄送日期以招标方收到的快递单号寄送日期），</w:t>
      </w:r>
      <w:r>
        <w:rPr>
          <w:rFonts w:hint="eastAsia" w:asciiTheme="minorEastAsia" w:hAnsiTheme="minorEastAsia" w:eastAsiaTheme="minorEastAsia" w:cstheme="minorEastAsia"/>
          <w:b/>
          <w:bCs/>
          <w:color w:val="000000"/>
          <w:sz w:val="24"/>
          <w:szCs w:val="24"/>
          <w:u w:val="single"/>
          <w:lang w:val="en-US" w:eastAsia="zh-CN"/>
        </w:rPr>
        <w:t>投标文件送达地址：</w:t>
      </w:r>
      <w:r>
        <w:rPr>
          <w:rFonts w:hint="eastAsia" w:asciiTheme="minorEastAsia" w:hAnsiTheme="minorEastAsia" w:eastAsiaTheme="minorEastAsia" w:cstheme="minorEastAsia"/>
          <w:b/>
          <w:bCs/>
          <w:color w:val="auto"/>
          <w:sz w:val="24"/>
          <w:szCs w:val="24"/>
          <w:u w:val="single"/>
          <w:lang w:val="en-US" w:eastAsia="zh-CN"/>
        </w:rPr>
        <w:t>广西桂林市永福</w:t>
      </w:r>
      <w:bookmarkStart w:id="7" w:name="_GoBack"/>
      <w:bookmarkEnd w:id="7"/>
      <w:r>
        <w:rPr>
          <w:rFonts w:hint="eastAsia" w:asciiTheme="minorEastAsia" w:hAnsiTheme="minorEastAsia" w:eastAsiaTheme="minorEastAsia" w:cstheme="minorEastAsia"/>
          <w:b/>
          <w:bCs/>
          <w:color w:val="auto"/>
          <w:sz w:val="24"/>
          <w:szCs w:val="24"/>
          <w:u w:val="single"/>
          <w:lang w:val="en-US" w:eastAsia="zh-CN"/>
        </w:rPr>
        <w:t>县苏桥镇水荆东路1-2号  桂林恒保健康防护有限公司  姚恩枫 18078360008</w:t>
      </w:r>
      <w:r>
        <w:rPr>
          <w:rFonts w:hint="eastAsia" w:asciiTheme="minorEastAsia" w:hAnsiTheme="minorEastAsia" w:eastAsiaTheme="minorEastAsia" w:cstheme="minorEastAsia"/>
          <w:b/>
          <w:bCs/>
          <w:color w:val="auto"/>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2、为避免因标书邮寄延误造成不能按时开标，要求投标方在寄送投标文件的同时向招标方指定邮箱发送电子标书，电子标书内容须同投标文件内容相同，否则视为废标，报价无效；</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color w:val="000000"/>
          <w:sz w:val="24"/>
          <w:szCs w:val="24"/>
          <w:u w:val="single"/>
          <w:lang w:val="en-US" w:eastAsia="zh-CN"/>
        </w:rPr>
        <w:t>指定邮箱地址：zbzy@zhonghongpulin.cn</w:t>
      </w:r>
    </w:p>
    <w:p>
      <w:pPr>
        <w:spacing w:line="360" w:lineRule="auto"/>
        <w:rPr>
          <w:rFonts w:hint="eastAsia" w:asciiTheme="minorEastAsia" w:hAnsiTheme="minorEastAsia" w:eastAsiaTheme="minorEastAsia" w:cstheme="minorEastAsia"/>
          <w:bCs/>
          <w:sz w:val="24"/>
          <w:szCs w:val="24"/>
          <w:u w:val="none"/>
          <w:lang w:eastAsia="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开标地点：</w:t>
      </w:r>
      <w:r>
        <w:rPr>
          <w:rFonts w:hint="eastAsia" w:asciiTheme="minorEastAsia" w:hAnsiTheme="minorEastAsia" w:eastAsiaTheme="minorEastAsia" w:cstheme="minorEastAsia"/>
          <w:color w:val="000000"/>
          <w:sz w:val="24"/>
          <w:szCs w:val="24"/>
          <w:u w:val="single"/>
          <w:lang w:val="en-US" w:eastAsia="zh-CN"/>
        </w:rPr>
        <w:t>桂林恒保健康防护有限公司</w:t>
      </w:r>
      <w:r>
        <w:rPr>
          <w:rFonts w:hint="eastAsia" w:asciiTheme="minorEastAsia" w:hAnsiTheme="minorEastAsia" w:eastAsiaTheme="minorEastAsia" w:cstheme="minorEastAsia"/>
          <w:bCs/>
          <w:sz w:val="24"/>
          <w:szCs w:val="24"/>
          <w:u w:val="single"/>
        </w:rPr>
        <w:t>（地址：</w:t>
      </w:r>
      <w:r>
        <w:rPr>
          <w:rFonts w:hint="eastAsia" w:asciiTheme="minorEastAsia" w:hAnsiTheme="minorEastAsia" w:eastAsiaTheme="minorEastAsia" w:cstheme="minorEastAsia"/>
          <w:color w:val="000000"/>
          <w:sz w:val="24"/>
          <w:szCs w:val="24"/>
          <w:u w:val="single"/>
          <w:lang w:val="en-US" w:eastAsia="zh-CN"/>
        </w:rPr>
        <w:t>广西桂林市永福县苏桥镇水荆东路1-2号）</w:t>
      </w:r>
      <w:bookmarkStart w:id="1" w:name="_Hlk127611028"/>
      <w:r>
        <w:rPr>
          <w:rFonts w:hint="eastAsia" w:asciiTheme="minorEastAsia" w:hAnsiTheme="minorEastAsia" w:eastAsiaTheme="minorEastAsia" w:cstheme="minorEastAsia"/>
          <w:bCs/>
          <w:sz w:val="24"/>
          <w:szCs w:val="24"/>
          <w:u w:val="single"/>
          <w:lang w:eastAsia="zh-CN"/>
        </w:rPr>
        <w:t>。</w:t>
      </w:r>
    </w:p>
    <w:bookmarkEnd w:id="1"/>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二</w:t>
      </w:r>
      <w:r>
        <w:rPr>
          <w:rFonts w:hint="eastAsia" w:asciiTheme="minorEastAsia" w:hAnsiTheme="minorEastAsia" w:eastAsiaTheme="minorEastAsia" w:cstheme="minorEastAsia"/>
          <w:b/>
          <w:sz w:val="24"/>
          <w:szCs w:val="24"/>
        </w:rPr>
        <w:t>、其他事项</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1.招标结束后，招标方为中标单位发送中标通知函，为未中标单位发送未中标通知函</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2.招标方确定中标单位后，与中标单位签署《廉洁合作协议书》</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3.如招标方在招标过程中有违法或违背招标文件相关要求的行为，投标单位可进行举报，举报邮箱：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"mailto:tsjb@zhonghongpulin.cn" </w:instrText>
      </w:r>
      <w:r>
        <w:rPr>
          <w:rFonts w:hint="eastAsia" w:asciiTheme="minorEastAsia" w:hAnsiTheme="minorEastAsia" w:eastAsiaTheme="minorEastAsia" w:cstheme="minorEastAsia"/>
          <w:sz w:val="24"/>
          <w:szCs w:val="24"/>
        </w:rPr>
        <w:fldChar w:fldCharType="separate"/>
      </w:r>
      <w:r>
        <w:rPr>
          <w:rStyle w:val="15"/>
          <w:rFonts w:hint="eastAsia" w:asciiTheme="minorEastAsia" w:hAnsiTheme="minorEastAsia" w:eastAsiaTheme="minorEastAsia" w:cstheme="minorEastAsia"/>
          <w:bCs/>
          <w:sz w:val="24"/>
          <w:szCs w:val="24"/>
        </w:rPr>
        <w:t>tsjb@zhonghongpulin.cn</w:t>
      </w:r>
      <w:r>
        <w:rPr>
          <w:rStyle w:val="15"/>
          <w:rFonts w:hint="eastAsia" w:asciiTheme="minorEastAsia" w:hAnsiTheme="minorEastAsia" w:eastAsiaTheme="minorEastAsia" w:cstheme="minorEastAsia"/>
          <w:bCs/>
          <w:sz w:val="24"/>
          <w:szCs w:val="24"/>
        </w:rPr>
        <w:fldChar w:fldCharType="end"/>
      </w:r>
      <w:r>
        <w:rPr>
          <w:rStyle w:val="15"/>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4.无论是否中标，竞标人的投标文件概不退还</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5.竞标人参加竞标时的一切费用由竞标人负担</w:t>
      </w:r>
      <w:r>
        <w:rPr>
          <w:rFonts w:hint="eastAsia" w:asciiTheme="minorEastAsia" w:hAnsiTheme="minorEastAsia" w:eastAsiaTheme="minorEastAsia" w:cstheme="minorEastAsia"/>
          <w:bCs/>
          <w:sz w:val="24"/>
          <w:szCs w:val="24"/>
          <w:lang w:eastAsia="zh-CN"/>
        </w:rPr>
        <w:t>。</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w:t>
      </w: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、联系方式</w:t>
      </w:r>
    </w:p>
    <w:p>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lang w:val="en-US" w:eastAsia="zh-CN"/>
        </w:rPr>
        <w:t>胶</w:t>
      </w:r>
      <w:r>
        <w:rPr>
          <w:rFonts w:hint="eastAsia" w:asciiTheme="minorEastAsia" w:hAnsiTheme="minorEastAsia" w:eastAsiaTheme="minorEastAsia" w:cstheme="minorEastAsia"/>
          <w:bCs/>
          <w:sz w:val="24"/>
          <w:szCs w:val="24"/>
          <w:lang w:val="en-US" w:eastAsia="zh-CN"/>
        </w:rPr>
        <w:t>乳取样联系人：陈子昂</w:t>
      </w:r>
      <w:r>
        <w:rPr>
          <w:rFonts w:hint="eastAsia" w:asciiTheme="minorEastAsia" w:hAnsiTheme="minorEastAsia" w:eastAsiaTheme="minorEastAsia" w:cstheme="minorEastAsia"/>
          <w:bCs/>
          <w:sz w:val="24"/>
          <w:szCs w:val="24"/>
        </w:rPr>
        <w:t>15107833366</w:t>
      </w:r>
    </w:p>
    <w:p>
      <w:pPr>
        <w:spacing w:line="360" w:lineRule="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招</w:t>
      </w:r>
      <w:r>
        <w:rPr>
          <w:rFonts w:hint="eastAsia" w:asciiTheme="minorEastAsia" w:hAnsiTheme="minorEastAsia" w:eastAsiaTheme="minorEastAsia" w:cstheme="minorEastAsia"/>
          <w:bCs/>
          <w:sz w:val="24"/>
          <w:szCs w:val="24"/>
          <w:lang w:val="en-US" w:eastAsia="zh-CN"/>
        </w:rPr>
        <w:t>投</w:t>
      </w:r>
      <w:r>
        <w:rPr>
          <w:rFonts w:hint="eastAsia" w:asciiTheme="minorEastAsia" w:hAnsiTheme="minorEastAsia" w:eastAsiaTheme="minorEastAsia" w:cstheme="minorEastAsia"/>
          <w:bCs/>
          <w:sz w:val="24"/>
          <w:szCs w:val="24"/>
        </w:rPr>
        <w:t>标</w:t>
      </w:r>
      <w:r>
        <w:rPr>
          <w:rFonts w:hint="eastAsia" w:asciiTheme="minorEastAsia" w:hAnsiTheme="minorEastAsia" w:eastAsiaTheme="minorEastAsia" w:cstheme="minorEastAsia"/>
          <w:bCs/>
          <w:sz w:val="24"/>
          <w:szCs w:val="24"/>
          <w:lang w:val="en-US" w:eastAsia="zh-CN"/>
        </w:rPr>
        <w:t>事项</w:t>
      </w: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lang w:val="en-US" w:eastAsia="zh-CN"/>
        </w:rPr>
        <w:t>姚恩枫18078360008</w:t>
      </w:r>
    </w:p>
    <w:p>
      <w:pPr>
        <w:spacing w:line="360" w:lineRule="auto"/>
        <w:ind w:firstLine="5520" w:firstLineChars="2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桂林恒保健康防护有限公司</w:t>
      </w:r>
      <w:r>
        <w:rPr>
          <w:rFonts w:hint="eastAsia" w:asciiTheme="minorEastAsia" w:hAnsiTheme="minorEastAsia" w:eastAsiaTheme="minorEastAsia" w:cstheme="minorEastAsia"/>
          <w:bCs/>
          <w:sz w:val="24"/>
          <w:szCs w:val="24"/>
        </w:rPr>
        <w:t xml:space="preserve">　                </w:t>
      </w:r>
    </w:p>
    <w:p>
      <w:pPr>
        <w:spacing w:line="360" w:lineRule="auto"/>
        <w:ind w:firstLine="6000" w:firstLineChars="2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en-US" w:eastAsia="zh-CN"/>
        </w:rPr>
        <w:t>2025年8月</w:t>
      </w:r>
      <w:bookmarkStart w:id="2" w:name="_Toc17282884"/>
      <w:r>
        <w:rPr>
          <w:rFonts w:hint="eastAsia" w:asciiTheme="minorEastAsia" w:hAnsiTheme="minorEastAsia" w:eastAsiaTheme="minorEastAsia" w:cstheme="minorEastAsia"/>
          <w:bCs/>
          <w:sz w:val="24"/>
          <w:szCs w:val="24"/>
          <w:lang w:val="en-US" w:eastAsia="zh-CN"/>
        </w:rPr>
        <w:t>20日</w:t>
      </w:r>
    </w:p>
    <w:p>
      <w:pPr>
        <w:pStyle w:val="3"/>
        <w:spacing w:before="167" w:after="167"/>
        <w:jc w:val="both"/>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3"/>
        <w:spacing w:before="167" w:after="167"/>
        <w:jc w:val="both"/>
      </w:pPr>
      <w:r>
        <w:rPr>
          <w:rFonts w:hint="eastAsia"/>
        </w:rPr>
        <w:t>投标文件格式</w:t>
      </w:r>
      <w:bookmarkEnd w:id="2"/>
    </w:p>
    <w:p>
      <w:pPr>
        <w:jc w:val="center"/>
        <w:rPr>
          <w:rFonts w:ascii="宋体" w:hAnsi="宋体"/>
          <w:b/>
          <w:bCs/>
          <w:sz w:val="44"/>
          <w:szCs w:val="44"/>
        </w:rPr>
      </w:pPr>
      <w:r>
        <w:rPr>
          <w:rFonts w:hint="eastAsia" w:ascii="宋体" w:hAnsi="宋体"/>
          <w:b/>
          <w:bCs/>
          <w:sz w:val="44"/>
          <w:szCs w:val="44"/>
        </w:rPr>
        <w:t>投标文件</w:t>
      </w:r>
    </w:p>
    <w:p>
      <w:pPr>
        <w:jc w:val="center"/>
        <w:rPr>
          <w:rFonts w:ascii="黑体" w:hAnsi="黑体" w:eastAsia="黑体"/>
          <w:sz w:val="36"/>
          <w:szCs w:val="36"/>
        </w:rPr>
      </w:pPr>
    </w:p>
    <w:p>
      <w:pPr>
        <w:rPr>
          <w:rFonts w:ascii="宋体" w:hAnsi="宋体"/>
        </w:rPr>
      </w:pPr>
    </w:p>
    <w:p>
      <w:pPr>
        <w:rPr>
          <w:rFonts w:ascii="宋体" w:hAnsi="宋体"/>
        </w:rPr>
      </w:pPr>
    </w:p>
    <w:p>
      <w:pPr>
        <w:rPr>
          <w:rFonts w:ascii="宋体" w:hAnsi="宋体"/>
        </w:rPr>
      </w:pPr>
    </w:p>
    <w:p>
      <w:pPr>
        <w:tabs>
          <w:tab w:val="left" w:pos="7845"/>
        </w:tabs>
        <w:spacing w:line="540" w:lineRule="exact"/>
        <w:jc w:val="both"/>
        <w:rPr>
          <w:rFonts w:hint="eastAsia" w:ascii="宋体" w:hAnsi="宋体" w:cs="宋体"/>
          <w:b/>
          <w:bCs/>
          <w:sz w:val="32"/>
          <w:szCs w:val="32"/>
        </w:rPr>
      </w:pPr>
      <w:r>
        <w:rPr>
          <w:rFonts w:hint="eastAsia" w:ascii="宋体" w:hAnsi="宋体"/>
          <w:b/>
          <w:sz w:val="30"/>
          <w:szCs w:val="30"/>
        </w:rPr>
        <w:t>项目名称：</w:t>
      </w:r>
      <w:r>
        <w:rPr>
          <w:rFonts w:hint="eastAsia" w:ascii="宋体" w:hAnsi="宋体" w:cs="宋体"/>
          <w:b/>
          <w:bCs/>
          <w:sz w:val="32"/>
          <w:szCs w:val="32"/>
        </w:rPr>
        <w:t>桂林恒保健康防护有限公司脱蛋白</w:t>
      </w:r>
      <w:r>
        <w:rPr>
          <w:rFonts w:hint="eastAsia" w:ascii="宋体" w:hAnsi="宋体" w:cs="宋体"/>
          <w:b/>
          <w:bCs/>
          <w:sz w:val="32"/>
          <w:szCs w:val="32"/>
          <w:lang w:val="en-US" w:eastAsia="zh-CN"/>
        </w:rPr>
        <w:t>天然</w:t>
      </w:r>
      <w:r>
        <w:rPr>
          <w:rFonts w:hint="eastAsia" w:ascii="宋体" w:hAnsi="宋体" w:cs="宋体"/>
          <w:b/>
          <w:bCs/>
          <w:sz w:val="32"/>
          <w:szCs w:val="32"/>
        </w:rPr>
        <w:t>胶乳售卖项目</w:t>
      </w:r>
    </w:p>
    <w:p>
      <w:pPr>
        <w:jc w:val="center"/>
        <w:rPr>
          <w:rFonts w:hint="eastAsia" w:ascii="宋体" w:hAnsi="宋体" w:eastAsia="宋体" w:cs="Times New Roman"/>
          <w:b/>
          <w:sz w:val="30"/>
          <w:szCs w:val="30"/>
        </w:rPr>
      </w:pPr>
    </w:p>
    <w:p>
      <w:pPr>
        <w:rPr>
          <w:rFonts w:ascii="宋体" w:hAnsi="宋体"/>
          <w:b/>
          <w:sz w:val="30"/>
          <w:szCs w:val="30"/>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rPr>
          <w:rFonts w:ascii="宋体" w:hAnsi="宋体"/>
          <w:sz w:val="28"/>
          <w:u w:val="single"/>
        </w:rPr>
      </w:pPr>
    </w:p>
    <w:p>
      <w:pPr>
        <w:jc w:val="center"/>
        <w:rPr>
          <w:rFonts w:ascii="宋体" w:hAnsi="宋体"/>
          <w:sz w:val="28"/>
          <w:u w:val="single"/>
        </w:rPr>
      </w:pPr>
    </w:p>
    <w:p>
      <w:pPr>
        <w:pStyle w:val="2"/>
      </w:pPr>
    </w:p>
    <w:p>
      <w:pPr>
        <w:pStyle w:val="2"/>
      </w:pPr>
    </w:p>
    <w:p>
      <w:pPr>
        <w:spacing w:line="480" w:lineRule="auto"/>
        <w:ind w:firstLine="1260" w:firstLineChars="450"/>
        <w:rPr>
          <w:rFonts w:ascii="宋体" w:hAnsi="宋体"/>
          <w:sz w:val="28"/>
          <w:szCs w:val="28"/>
        </w:rPr>
      </w:pPr>
    </w:p>
    <w:p>
      <w:pPr>
        <w:spacing w:line="600" w:lineRule="auto"/>
        <w:ind w:firstLine="1084" w:firstLineChars="450"/>
        <w:rPr>
          <w:rFonts w:ascii="宋体" w:hAnsi="宋体"/>
          <w:b/>
          <w:bCs/>
          <w:sz w:val="24"/>
          <w:u w:val="single"/>
        </w:rPr>
      </w:pPr>
      <w:r>
        <w:rPr>
          <w:rFonts w:hint="eastAsia" w:ascii="宋体" w:hAnsi="宋体"/>
          <w:b/>
          <w:bCs/>
          <w:sz w:val="24"/>
          <w:u w:val="single"/>
        </w:rPr>
        <w:t>投标单位（</w:t>
      </w:r>
      <w:r>
        <w:rPr>
          <w:rFonts w:hint="eastAsia"/>
          <w:b/>
          <w:bCs/>
          <w:sz w:val="24"/>
          <w:u w:val="single"/>
        </w:rPr>
        <w:t>签章</w:t>
      </w:r>
      <w:r>
        <w:rPr>
          <w:rFonts w:hint="eastAsia" w:ascii="宋体" w:hAnsi="宋体"/>
          <w:b/>
          <w:bCs/>
          <w:sz w:val="24"/>
          <w:u w:val="single"/>
        </w:rPr>
        <w:t xml:space="preserve">）：                               </w:t>
      </w:r>
    </w:p>
    <w:p>
      <w:pPr>
        <w:spacing w:line="600" w:lineRule="auto"/>
        <w:ind w:firstLine="1084" w:firstLineChars="450"/>
        <w:rPr>
          <w:b/>
          <w:bCs/>
          <w:sz w:val="24"/>
          <w:u w:val="single"/>
        </w:rPr>
      </w:pPr>
      <w:r>
        <w:rPr>
          <w:b/>
          <w:bCs/>
          <w:sz w:val="24"/>
          <w:u w:val="single"/>
        </w:rPr>
        <w:t>法定代表人或其委托代理人：（</w:t>
      </w:r>
      <w:r>
        <w:rPr>
          <w:rFonts w:hint="eastAsia"/>
          <w:b/>
          <w:bCs/>
          <w:sz w:val="24"/>
          <w:u w:val="single"/>
        </w:rPr>
        <w:t>签章</w:t>
      </w:r>
      <w:r>
        <w:rPr>
          <w:b/>
          <w:bCs/>
          <w:sz w:val="24"/>
          <w:u w:val="single"/>
        </w:rPr>
        <w:t>）</w:t>
      </w:r>
      <w:r>
        <w:rPr>
          <w:rFonts w:hint="eastAsia"/>
          <w:b/>
          <w:bCs/>
          <w:sz w:val="24"/>
          <w:u w:val="single"/>
        </w:rPr>
        <w:t xml:space="preserve">              </w:t>
      </w:r>
    </w:p>
    <w:p>
      <w:pPr>
        <w:spacing w:line="600" w:lineRule="auto"/>
        <w:ind w:firstLine="1084" w:firstLineChars="450"/>
        <w:rPr>
          <w:rFonts w:ascii="宋体" w:hAnsi="宋体"/>
          <w:b/>
          <w:bCs/>
          <w:sz w:val="24"/>
          <w:u w:val="single"/>
        </w:rPr>
      </w:pPr>
      <w:r>
        <w:rPr>
          <w:rFonts w:hint="eastAsia" w:ascii="宋体" w:hAnsi="宋体"/>
          <w:b/>
          <w:bCs/>
          <w:sz w:val="24"/>
          <w:u w:val="single"/>
        </w:rPr>
        <w:t xml:space="preserve">日    期： </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年    月    日</w:t>
      </w:r>
    </w:p>
    <w:p>
      <w:pPr>
        <w:pStyle w:val="5"/>
        <w:jc w:val="center"/>
      </w:pPr>
      <w:bookmarkStart w:id="3" w:name="_Toc17282886"/>
      <w:r>
        <w:t>1</w:t>
      </w:r>
      <w:r>
        <w:rPr>
          <w:rFonts w:hint="eastAsia"/>
        </w:rPr>
        <w:t>.开标一览表（格式）</w:t>
      </w:r>
      <w:bookmarkEnd w:id="3"/>
    </w:p>
    <w:p>
      <w:pPr>
        <w:spacing w:before="120" w:after="120"/>
        <w:jc w:val="center"/>
        <w:rPr>
          <w:rFonts w:ascii="宋体" w:hAnsi="宋体"/>
        </w:rPr>
      </w:pPr>
    </w:p>
    <w:p>
      <w:pPr>
        <w:rPr>
          <w:rFonts w:hint="eastAsia" w:ascii="宋体" w:hAnsi="宋体"/>
          <w:szCs w:val="21"/>
        </w:rPr>
      </w:pPr>
      <w:r>
        <w:rPr>
          <w:rFonts w:hint="eastAsia" w:ascii="宋体" w:hAnsi="宋体"/>
          <w:szCs w:val="21"/>
        </w:rPr>
        <w:t>项目名称：桂林恒保健康防护有限公司脱蛋白</w:t>
      </w:r>
      <w:r>
        <w:rPr>
          <w:rFonts w:hint="eastAsia" w:ascii="宋体" w:hAnsi="宋体"/>
          <w:szCs w:val="21"/>
          <w:lang w:val="en-US" w:eastAsia="zh-CN"/>
        </w:rPr>
        <w:t>天然</w:t>
      </w:r>
      <w:r>
        <w:rPr>
          <w:rFonts w:hint="eastAsia" w:ascii="宋体" w:hAnsi="宋体"/>
          <w:szCs w:val="21"/>
        </w:rPr>
        <w:t>胶乳售卖项目</w:t>
      </w:r>
    </w:p>
    <w:p>
      <w:pPr>
        <w:spacing w:line="400" w:lineRule="exact"/>
        <w:rPr>
          <w:rFonts w:ascii="宋体" w:hAnsi="宋体"/>
          <w:szCs w:val="21"/>
        </w:rPr>
      </w:pPr>
      <w:r>
        <w:rPr>
          <w:rFonts w:hint="eastAsia" w:ascii="宋体" w:hAnsi="宋体"/>
          <w:szCs w:val="21"/>
        </w:rPr>
        <w:t xml:space="preserve"> [货币单位：人民币元] </w:t>
      </w:r>
    </w:p>
    <w:tbl>
      <w:tblPr>
        <w:tblStyle w:val="13"/>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788"/>
        <w:gridCol w:w="2362"/>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序号</w:t>
            </w:r>
          </w:p>
        </w:tc>
        <w:tc>
          <w:tcPr>
            <w:tcW w:w="278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项目</w:t>
            </w:r>
          </w:p>
        </w:tc>
        <w:tc>
          <w:tcPr>
            <w:tcW w:w="236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数量（按实际抽取胶量）</w:t>
            </w:r>
          </w:p>
        </w:tc>
        <w:tc>
          <w:tcPr>
            <w:tcW w:w="362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宋体" w:hAnsi="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2788"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szCs w:val="21"/>
              </w:rPr>
            </w:pPr>
            <w:r>
              <w:rPr>
                <w:rFonts w:hint="eastAsia" w:ascii="宋体" w:hAnsi="宋体"/>
                <w:szCs w:val="21"/>
              </w:rPr>
              <w:t>桂林恒保健康防护有限公司</w:t>
            </w:r>
          </w:p>
          <w:p>
            <w:pPr>
              <w:spacing w:line="400" w:lineRule="exact"/>
              <w:jc w:val="center"/>
              <w:rPr>
                <w:rFonts w:ascii="宋体" w:hAnsi="宋体"/>
                <w:szCs w:val="21"/>
              </w:rPr>
            </w:pPr>
            <w:r>
              <w:rPr>
                <w:rFonts w:hint="eastAsia" w:ascii="宋体" w:hAnsi="宋体"/>
                <w:szCs w:val="21"/>
              </w:rPr>
              <w:t>脱蛋白</w:t>
            </w:r>
            <w:r>
              <w:rPr>
                <w:rFonts w:hint="eastAsia" w:ascii="宋体" w:hAnsi="宋体"/>
                <w:szCs w:val="21"/>
                <w:lang w:val="en-US" w:eastAsia="zh-CN"/>
              </w:rPr>
              <w:t>天然</w:t>
            </w:r>
            <w:r>
              <w:rPr>
                <w:rFonts w:hint="eastAsia" w:ascii="宋体" w:hAnsi="宋体"/>
                <w:szCs w:val="21"/>
              </w:rPr>
              <w:t>胶乳售卖项目</w:t>
            </w:r>
          </w:p>
        </w:tc>
        <w:tc>
          <w:tcPr>
            <w:tcW w:w="236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约230吨</w:t>
            </w:r>
          </w:p>
        </w:tc>
        <w:tc>
          <w:tcPr>
            <w:tcW w:w="3625" w:type="dxa"/>
            <w:tcBorders>
              <w:top w:val="single" w:color="auto" w:sz="4" w:space="0"/>
              <w:left w:val="nil"/>
              <w:bottom w:val="single" w:color="auto" w:sz="4" w:space="0"/>
              <w:right w:val="single" w:color="auto" w:sz="4" w:space="0"/>
            </w:tcBorders>
            <w:vAlign w:val="center"/>
          </w:tcPr>
          <w:p>
            <w:pPr>
              <w:spacing w:line="400" w:lineRule="exact"/>
              <w:ind w:firstLine="840" w:firstLineChars="400"/>
              <w:jc w:val="both"/>
              <w:rPr>
                <w:rFonts w:hint="default" w:ascii="宋体" w:hAnsi="宋体" w:eastAsia="宋体"/>
                <w:szCs w:val="21"/>
                <w:lang w:val="en-US" w:eastAsia="zh-CN"/>
              </w:rPr>
            </w:pPr>
            <w:r>
              <w:rPr>
                <w:rFonts w:hint="eastAsia" w:ascii="宋体" w:hAnsi="宋体"/>
                <w:szCs w:val="21"/>
                <w:u w:val="single"/>
                <w:lang w:val="en-US" w:eastAsia="zh-CN"/>
              </w:rPr>
              <w:t xml:space="preserve">            </w:t>
            </w:r>
            <w:r>
              <w:rPr>
                <w:rFonts w:hint="eastAsia" w:ascii="宋体" w:hAnsi="宋体"/>
                <w:szCs w:val="21"/>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56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szCs w:val="21"/>
              </w:rPr>
            </w:pPr>
            <w:r>
              <w:rPr>
                <w:rFonts w:hint="eastAsia" w:ascii="宋体" w:hAnsi="宋体"/>
                <w:szCs w:val="21"/>
              </w:rPr>
              <w:t>保证金：人民币（大写）</w:t>
            </w:r>
            <w:r>
              <w:rPr>
                <w:rFonts w:hint="eastAsia" w:ascii="宋体" w:hAnsi="宋体"/>
                <w:szCs w:val="21"/>
                <w:lang w:val="en-US" w:eastAsia="zh-CN"/>
              </w:rPr>
              <w:t xml:space="preserve">  </w:t>
            </w:r>
            <w:r>
              <w:rPr>
                <w:rFonts w:hint="eastAsia" w:ascii="宋体" w:hAnsi="宋体"/>
                <w:szCs w:val="21"/>
              </w:rPr>
              <w:t>（￥）</w:t>
            </w:r>
          </w:p>
        </w:tc>
      </w:tr>
    </w:tbl>
    <w:p>
      <w:pPr>
        <w:spacing w:line="400" w:lineRule="exact"/>
        <w:jc w:val="left"/>
        <w:rPr>
          <w:rFonts w:ascii="宋体" w:hAnsi="宋体"/>
          <w:b/>
          <w:szCs w:val="21"/>
        </w:rPr>
      </w:pPr>
    </w:p>
    <w:p>
      <w:pPr>
        <w:spacing w:line="400" w:lineRule="exact"/>
        <w:jc w:val="center"/>
        <w:rPr>
          <w:rFonts w:hint="eastAsia" w:ascii="宋体" w:hAnsi="宋体" w:eastAsia="宋体"/>
          <w:b/>
          <w:szCs w:val="21"/>
          <w:lang w:eastAsia="zh-CN"/>
        </w:rPr>
      </w:pPr>
      <w:r>
        <w:rPr>
          <w:rFonts w:hint="eastAsia" w:ascii="宋体" w:hAnsi="宋体"/>
          <w:szCs w:val="21"/>
          <w:lang w:val="en-US" w:eastAsia="zh-CN"/>
        </w:rPr>
        <w:t xml:space="preserve"> </w:t>
      </w:r>
    </w:p>
    <w:p>
      <w:pPr>
        <w:spacing w:line="400" w:lineRule="exact"/>
        <w:jc w:val="center"/>
        <w:rPr>
          <w:rFonts w:ascii="宋体" w:hAnsi="宋体"/>
          <w:b/>
          <w:szCs w:val="21"/>
        </w:rPr>
      </w:pPr>
    </w:p>
    <w:p>
      <w:pPr>
        <w:spacing w:line="400" w:lineRule="exact"/>
        <w:jc w:val="center"/>
        <w:rPr>
          <w:rFonts w:ascii="宋体" w:hAnsi="宋体"/>
          <w:b/>
          <w:szCs w:val="21"/>
        </w:rPr>
      </w:pPr>
    </w:p>
    <w:p>
      <w:pPr>
        <w:spacing w:line="400" w:lineRule="exact"/>
        <w:jc w:val="center"/>
        <w:rPr>
          <w:rFonts w:ascii="宋体" w:hAnsi="宋体"/>
          <w:b/>
          <w:szCs w:val="21"/>
        </w:rPr>
      </w:pPr>
    </w:p>
    <w:p>
      <w:pPr>
        <w:spacing w:after="167" w:afterLines="50" w:line="360" w:lineRule="auto"/>
        <w:rPr>
          <w:rFonts w:ascii="宋体" w:hAnsi="宋体"/>
        </w:rPr>
      </w:pPr>
      <w:r>
        <w:rPr>
          <w:rFonts w:hint="eastAsia" w:ascii="宋体" w:hAnsi="宋体"/>
        </w:rPr>
        <w:t>投标人代表签字或签章</w:t>
      </w:r>
      <w:r>
        <w:rPr>
          <w:rFonts w:ascii="宋体" w:hAnsi="宋体"/>
        </w:rPr>
        <w:t>：________________</w:t>
      </w:r>
    </w:p>
    <w:p>
      <w:r>
        <w:rPr>
          <w:rFonts w:hint="eastAsia" w:ascii="宋体" w:hAnsi="宋体"/>
        </w:rPr>
        <w:t>投标人（签章）：</w:t>
      </w:r>
      <w:r>
        <w:rPr>
          <w:rFonts w:ascii="宋体" w:hAnsi="宋体"/>
        </w:rPr>
        <w:t>________________</w:t>
      </w:r>
    </w:p>
    <w:p>
      <w:pPr>
        <w:spacing w:line="400" w:lineRule="exact"/>
        <w:jc w:val="center"/>
        <w:rPr>
          <w:rFonts w:ascii="宋体" w:hAnsi="宋体"/>
          <w:szCs w:val="21"/>
        </w:rPr>
      </w:pPr>
    </w:p>
    <w:p>
      <w:pPr>
        <w:spacing w:line="400" w:lineRule="exact"/>
        <w:sectPr>
          <w:footerReference r:id="rId3" w:type="default"/>
          <w:pgSz w:w="11906" w:h="16838"/>
          <w:pgMar w:top="1440" w:right="1080" w:bottom="1440" w:left="1080" w:header="851" w:footer="992" w:gutter="0"/>
          <w:cols w:space="0" w:num="1"/>
          <w:docGrid w:type="lines" w:linePitch="334" w:charSpace="0"/>
        </w:sectPr>
      </w:pPr>
      <w:r>
        <w:rPr>
          <w:rFonts w:hint="eastAsia" w:ascii="宋体" w:hAnsi="宋体"/>
          <w:szCs w:val="21"/>
        </w:rPr>
        <w:t>日    期：二〇二</w:t>
      </w:r>
      <w:r>
        <w:rPr>
          <w:rFonts w:hint="eastAsia" w:ascii="宋体" w:hAnsi="宋体"/>
          <w:szCs w:val="21"/>
          <w:lang w:val="en-US" w:eastAsia="zh-CN"/>
        </w:rPr>
        <w:t>五</w:t>
      </w:r>
      <w:r>
        <w:rPr>
          <w:rFonts w:hint="eastAsia" w:ascii="宋体" w:hAnsi="宋体"/>
          <w:szCs w:val="21"/>
        </w:rPr>
        <w:t>年   月   日</w:t>
      </w:r>
      <w:bookmarkStart w:id="4" w:name="_Toc17282887"/>
    </w:p>
    <w:bookmarkEnd w:id="4"/>
    <w:p>
      <w:pPr>
        <w:jc w:val="both"/>
        <w:rPr>
          <w:b/>
        </w:rPr>
      </w:pPr>
    </w:p>
    <w:p>
      <w:pPr>
        <w:jc w:val="center"/>
        <w:rPr>
          <w:b/>
        </w:rPr>
      </w:pPr>
      <w:r>
        <w:rPr>
          <w:rFonts w:hint="eastAsia"/>
          <w:b/>
          <w:lang w:val="en-US" w:eastAsia="zh-CN"/>
        </w:rPr>
        <w:t>2</w:t>
      </w:r>
      <w:r>
        <w:rPr>
          <w:rFonts w:hint="eastAsia"/>
          <w:b/>
        </w:rPr>
        <w:t>-1 法定代表人资格证明书（格式）</w:t>
      </w:r>
    </w:p>
    <w:p>
      <w:pPr>
        <w:spacing w:line="460" w:lineRule="exact"/>
        <w:rPr>
          <w:szCs w:val="21"/>
        </w:rPr>
      </w:pPr>
    </w:p>
    <w:p>
      <w:pPr>
        <w:spacing w:line="360" w:lineRule="auto"/>
        <w:rPr>
          <w:u w:val="single"/>
        </w:rPr>
      </w:pPr>
      <w:r>
        <w:rPr>
          <w:rFonts w:hint="eastAsia"/>
        </w:rPr>
        <w:t>投标人名称：</w:t>
      </w:r>
      <w:r>
        <w:rPr>
          <w:rFonts w:hint="eastAsia"/>
          <w:u w:val="single"/>
        </w:rPr>
        <w:t xml:space="preserve">                               </w:t>
      </w:r>
    </w:p>
    <w:p>
      <w:pPr>
        <w:spacing w:line="360" w:lineRule="auto"/>
        <w:rPr>
          <w:u w:val="single"/>
        </w:rPr>
      </w:pPr>
      <w:r>
        <w:rPr>
          <w:rFonts w:hint="eastAsia"/>
        </w:rPr>
        <w:t>单位性质：</w:t>
      </w:r>
      <w:r>
        <w:rPr>
          <w:rFonts w:hint="eastAsia"/>
          <w:u w:val="single"/>
        </w:rPr>
        <w:t xml:space="preserve">                                 </w:t>
      </w:r>
    </w:p>
    <w:p>
      <w:pPr>
        <w:spacing w:line="360" w:lineRule="auto"/>
        <w:rPr>
          <w:u w:val="single"/>
        </w:rPr>
      </w:pPr>
      <w:r>
        <w:rPr>
          <w:rFonts w:hint="eastAsia"/>
        </w:rPr>
        <w:t>单位地址：</w:t>
      </w:r>
      <w:r>
        <w:rPr>
          <w:rFonts w:hint="eastAsia"/>
          <w:u w:val="single"/>
        </w:rPr>
        <w:t xml:space="preserve">                                 </w:t>
      </w:r>
    </w:p>
    <w:p>
      <w:pPr>
        <w:spacing w:line="360" w:lineRule="auto"/>
      </w:pPr>
      <w:r>
        <w:rPr>
          <w:rFonts w:hint="eastAsia"/>
        </w:rPr>
        <w:t>成立时间：</w:t>
      </w:r>
      <w:r>
        <w:rPr>
          <w:rFonts w:hint="eastAsia"/>
          <w:u w:val="single"/>
        </w:rPr>
        <w:t xml:space="preserve"> </w:t>
      </w:r>
      <w:r>
        <w:rPr>
          <w:u w:val="single"/>
        </w:rPr>
        <w:t xml:space="preserve"> </w:t>
      </w:r>
      <w:r>
        <w:rPr>
          <w:rFonts w:hint="eastAsia"/>
          <w:u w:val="single"/>
        </w:rPr>
        <w:t xml:space="preserve">          年  </w:t>
      </w:r>
      <w:r>
        <w:rPr>
          <w:u w:val="single"/>
        </w:rPr>
        <w:t xml:space="preserve"> </w:t>
      </w:r>
      <w:r>
        <w:rPr>
          <w:rFonts w:hint="eastAsia"/>
          <w:u w:val="single"/>
        </w:rPr>
        <w:t xml:space="preserve">     月 </w:t>
      </w:r>
      <w:r>
        <w:rPr>
          <w:u w:val="single"/>
        </w:rPr>
        <w:t xml:space="preserve"> </w:t>
      </w:r>
      <w:r>
        <w:rPr>
          <w:rFonts w:hint="eastAsia"/>
          <w:u w:val="single"/>
        </w:rPr>
        <w:t xml:space="preserve">  </w:t>
      </w:r>
      <w:r>
        <w:rPr>
          <w:u w:val="single"/>
        </w:rPr>
        <w:t xml:space="preserve"> </w:t>
      </w:r>
      <w:r>
        <w:rPr>
          <w:rFonts w:hint="eastAsia"/>
          <w:u w:val="single"/>
        </w:rPr>
        <w:t xml:space="preserve">日  </w:t>
      </w:r>
    </w:p>
    <w:p>
      <w:pPr>
        <w:spacing w:line="360" w:lineRule="auto"/>
        <w:rPr>
          <w:u w:val="single"/>
        </w:rPr>
      </w:pPr>
      <w:r>
        <w:rPr>
          <w:rFonts w:hint="eastAsia"/>
        </w:rPr>
        <w:t>经营期限：</w:t>
      </w:r>
      <w:r>
        <w:rPr>
          <w:rFonts w:hint="eastAsia"/>
          <w:u w:val="single"/>
        </w:rPr>
        <w:t xml:space="preserve">                                 </w:t>
      </w:r>
    </w:p>
    <w:p>
      <w:pPr>
        <w:spacing w:line="360" w:lineRule="auto"/>
      </w:pPr>
      <w:r>
        <w:rPr>
          <w:rFonts w:hint="eastAsia"/>
        </w:rPr>
        <w:t>姓名：</w:t>
      </w:r>
      <w:r>
        <w:rPr>
          <w:rFonts w:hint="eastAsia"/>
          <w:u w:val="single"/>
        </w:rPr>
        <w:t xml:space="preserve">      ，</w:t>
      </w:r>
      <w:r>
        <w:rPr>
          <w:rFonts w:hint="eastAsia"/>
        </w:rPr>
        <w:t>性别：</w:t>
      </w:r>
      <w:r>
        <w:rPr>
          <w:rFonts w:hint="eastAsia"/>
          <w:u w:val="single"/>
        </w:rPr>
        <w:t xml:space="preserve">       </w:t>
      </w:r>
      <w:r>
        <w:rPr>
          <w:u w:val="single"/>
        </w:rPr>
        <w:t xml:space="preserve"> </w:t>
      </w:r>
      <w:r>
        <w:rPr>
          <w:rFonts w:hint="eastAsia"/>
          <w:u w:val="single"/>
        </w:rPr>
        <w:t>，</w:t>
      </w:r>
      <w:r>
        <w:rPr>
          <w:rFonts w:hint="eastAsia"/>
        </w:rPr>
        <w:t>年龄：</w:t>
      </w:r>
      <w:r>
        <w:rPr>
          <w:rFonts w:hint="eastAsia"/>
          <w:u w:val="single"/>
        </w:rPr>
        <w:t xml:space="preserve">      ，</w:t>
      </w:r>
      <w:r>
        <w:rPr>
          <w:rFonts w:hint="eastAsia"/>
        </w:rPr>
        <w:t>职务：</w:t>
      </w:r>
      <w:r>
        <w:rPr>
          <w:rFonts w:hint="eastAsia"/>
          <w:u w:val="single"/>
        </w:rPr>
        <w:t xml:space="preserve"> </w:t>
      </w:r>
      <w:r>
        <w:rPr>
          <w:u w:val="single"/>
        </w:rPr>
        <w:t xml:space="preserve"> </w:t>
      </w:r>
      <w:r>
        <w:rPr>
          <w:rFonts w:hint="eastAsia"/>
          <w:u w:val="single"/>
        </w:rPr>
        <w:t xml:space="preserve">    。</w:t>
      </w:r>
      <w:r>
        <w:rPr>
          <w:rFonts w:hint="eastAsia"/>
        </w:rPr>
        <w:t>系</w:t>
      </w:r>
      <w:r>
        <w:rPr>
          <w:rFonts w:hint="eastAsia"/>
          <w:u w:val="single"/>
        </w:rPr>
        <w:t xml:space="preserve">       </w:t>
      </w:r>
      <w:r>
        <w:rPr>
          <w:rFonts w:hint="eastAsia"/>
        </w:rPr>
        <w:t>的法定代表人。</w:t>
      </w:r>
    </w:p>
    <w:p>
      <w:pPr>
        <w:spacing w:line="360" w:lineRule="auto"/>
      </w:pPr>
      <w:r>
        <w:rPr>
          <w:rFonts w:hint="eastAsia"/>
        </w:rPr>
        <w:t>特此证明。</w:t>
      </w:r>
    </w:p>
    <w:p>
      <w:pPr>
        <w:tabs>
          <w:tab w:val="right" w:pos="8306"/>
        </w:tabs>
        <w:spacing w:line="360" w:lineRule="auto"/>
        <w:rPr>
          <w:rFonts w:hAnsi="宋体" w:cs="宋体"/>
        </w:rPr>
      </w:pPr>
    </w:p>
    <w:p>
      <w:pPr>
        <w:tabs>
          <w:tab w:val="right" w:pos="8306"/>
        </w:tabs>
        <w:spacing w:line="360" w:lineRule="auto"/>
        <w:rPr>
          <w:rFonts w:hAnsi="宋体" w:cs="宋体"/>
        </w:rPr>
      </w:pPr>
      <w:r>
        <w:rPr>
          <w:rFonts w:hint="eastAsia" w:ascii="宋体" w:cs="宋体" w:hAnsiTheme="minorHAnsi"/>
          <w:kern w:val="0"/>
        </w:rPr>
        <w:t>投标人盖章：</w:t>
      </w:r>
    </w:p>
    <w:p>
      <w:pPr>
        <w:tabs>
          <w:tab w:val="right" w:pos="8306"/>
        </w:tabs>
        <w:spacing w:line="360" w:lineRule="auto"/>
        <w:rPr>
          <w:rFonts w:ascii="宋体" w:cs="宋体" w:hAnsiTheme="minorHAnsi"/>
          <w:kern w:val="0"/>
        </w:rPr>
      </w:pPr>
      <w:r>
        <w:rPr>
          <w:rFonts w:hint="eastAsia" w:ascii="宋体" w:cs="宋体" w:hAnsiTheme="minorHAnsi"/>
          <w:kern w:val="0"/>
        </w:rPr>
        <w:t>日      期：</w:t>
      </w:r>
    </w:p>
    <w:p>
      <w:pPr>
        <w:rPr>
          <w:rFonts w:ascii="宋体" w:cs="宋体" w:hAnsiTheme="minorHAnsi"/>
          <w:b/>
          <w:kern w:val="0"/>
        </w:rPr>
      </w:pPr>
    </w:p>
    <w:p>
      <w:pPr>
        <w:rPr>
          <w:rFonts w:ascii="宋体" w:cs="宋体" w:hAnsiTheme="minorHAnsi"/>
          <w:b/>
          <w:kern w:val="0"/>
        </w:rPr>
      </w:pPr>
      <w:r>
        <w:rPr>
          <w:rFonts w:hint="eastAsia" w:ascii="宋体" w:cs="宋体" w:hAnsiTheme="minorHAnsi"/>
          <w:b/>
          <w:kern w:val="0"/>
        </w:rPr>
        <w:t>附法定代表人身份证：</w:t>
      </w:r>
    </w:p>
    <w:tbl>
      <w:tblPr>
        <w:tblStyle w:val="13"/>
        <w:tblW w:w="9376" w:type="dxa"/>
        <w:tblInd w:w="0" w:type="dxa"/>
        <w:tblLayout w:type="fixed"/>
        <w:tblCellMar>
          <w:top w:w="0" w:type="dxa"/>
          <w:left w:w="108" w:type="dxa"/>
          <w:bottom w:w="0" w:type="dxa"/>
          <w:right w:w="108" w:type="dxa"/>
        </w:tblCellMar>
      </w:tblPr>
      <w:tblGrid>
        <w:gridCol w:w="9376"/>
      </w:tblGrid>
      <w:tr>
        <w:tblPrEx>
          <w:tblCellMar>
            <w:top w:w="0" w:type="dxa"/>
            <w:left w:w="108" w:type="dxa"/>
            <w:bottom w:w="0" w:type="dxa"/>
            <w:right w:w="108" w:type="dxa"/>
          </w:tblCellMar>
        </w:tblPrEx>
        <w:trPr>
          <w:trHeight w:val="5582" w:hRule="atLeast"/>
        </w:trPr>
        <w:tc>
          <w:tcPr>
            <w:tcW w:w="9376" w:type="dxa"/>
            <w:vAlign w:val="center"/>
          </w:tcPr>
          <w:p>
            <w:pPr>
              <w:jc w:val="center"/>
              <w:rPr>
                <w:rFonts w:ascii="宋体" w:cs="宋体" w:hAnsiTheme="minorHAnsi"/>
                <w:kern w:val="0"/>
              </w:rPr>
            </w:pPr>
            <w:r>
              <w:rPr>
                <w:rFonts w:hint="eastAsia" w:ascii="宋体" w:cs="宋体" w:hAnsiTheme="minorHAnsi"/>
                <w:kern w:val="0"/>
              </w:rPr>
              <w:t>法定代表人身份证正、反面粘贴处</w:t>
            </w:r>
          </w:p>
        </w:tc>
      </w:tr>
    </w:tbl>
    <w:p>
      <w:pPr>
        <w:sectPr>
          <w:pgSz w:w="11906" w:h="16838"/>
          <w:pgMar w:top="1440" w:right="1440" w:bottom="1440" w:left="1440" w:header="851" w:footer="992" w:gutter="0"/>
          <w:cols w:space="0" w:num="1"/>
          <w:docGrid w:type="lines" w:linePitch="334" w:charSpace="0"/>
        </w:sectPr>
      </w:pPr>
    </w:p>
    <w:p>
      <w:pPr>
        <w:jc w:val="center"/>
        <w:rPr>
          <w:b/>
        </w:rPr>
      </w:pPr>
      <w:bookmarkStart w:id="5" w:name="_Toc508976623"/>
      <w:bookmarkStart w:id="6" w:name="_Toc17282893"/>
      <w:r>
        <w:rPr>
          <w:rFonts w:hint="eastAsia"/>
          <w:b/>
          <w:lang w:val="en-US" w:eastAsia="zh-CN"/>
        </w:rPr>
        <w:t>2-</w:t>
      </w:r>
      <w:r>
        <w:rPr>
          <w:rFonts w:hint="eastAsia"/>
          <w:b/>
        </w:rPr>
        <w:t>2 法定代表人授权委托书（如适用）</w:t>
      </w:r>
    </w:p>
    <w:p>
      <w:pPr>
        <w:spacing w:line="440" w:lineRule="exact"/>
        <w:ind w:left="495" w:leftChars="-1" w:hanging="497" w:hangingChars="237"/>
        <w:jc w:val="center"/>
        <w:rPr>
          <w:rFonts w:ascii="楷体" w:hAnsi="楷体" w:eastAsia="楷体"/>
          <w:b/>
        </w:rPr>
      </w:pPr>
      <w:r>
        <w:rPr>
          <w:rFonts w:hint="eastAsia" w:ascii="楷体" w:hAnsi="楷体" w:eastAsia="楷体"/>
        </w:rPr>
        <w:t>（注：法定代表人参与投标的无需提供）</w:t>
      </w:r>
    </w:p>
    <w:p>
      <w:pPr>
        <w:autoSpaceDE w:val="0"/>
        <w:autoSpaceDN w:val="0"/>
        <w:adjustRightInd w:val="0"/>
        <w:ind w:firstLine="420" w:firstLineChars="200"/>
        <w:rPr>
          <w:rFonts w:ascii="宋体" w:cs="宋体" w:hAnsiTheme="minorHAnsi"/>
          <w:kern w:val="0"/>
        </w:rPr>
      </w:pPr>
    </w:p>
    <w:p>
      <w:pPr>
        <w:autoSpaceDE w:val="0"/>
        <w:autoSpaceDN w:val="0"/>
        <w:adjustRightInd w:val="0"/>
        <w:ind w:firstLine="420" w:firstLineChars="200"/>
        <w:rPr>
          <w:rFonts w:ascii="宋体" w:cs="宋体" w:hAnsiTheme="minorHAnsi"/>
          <w:kern w:val="0"/>
        </w:rPr>
      </w:pPr>
      <w:r>
        <w:rPr>
          <w:rFonts w:hint="eastAsia" w:ascii="宋体" w:cs="宋体" w:hAnsiTheme="minorHAnsi"/>
          <w:kern w:val="0"/>
        </w:rPr>
        <w:t>本授权书声明：注册于</w:t>
      </w:r>
      <w:r>
        <w:rPr>
          <w:rFonts w:hint="eastAsia" w:ascii="宋体" w:cs="宋体" w:hAnsiTheme="minorHAnsi"/>
          <w:kern w:val="0"/>
          <w:u w:val="single"/>
        </w:rPr>
        <w:t>（</w:t>
      </w:r>
      <w:r>
        <w:rPr>
          <w:rFonts w:hint="eastAsia" w:ascii="宋体" w:cs="宋体" w:hAnsiTheme="minorHAnsi"/>
          <w:b/>
          <w:kern w:val="0"/>
          <w:u w:val="single"/>
        </w:rPr>
        <w:t>国家或地区的名称</w:t>
      </w:r>
      <w:r>
        <w:rPr>
          <w:rFonts w:hint="eastAsia" w:ascii="宋体" w:cs="宋体" w:hAnsiTheme="minorHAnsi"/>
          <w:kern w:val="0"/>
          <w:u w:val="single"/>
        </w:rPr>
        <w:t>）</w:t>
      </w:r>
      <w:r>
        <w:rPr>
          <w:rFonts w:hint="eastAsia" w:ascii="宋体" w:cs="宋体" w:hAnsiTheme="minorHAnsi"/>
          <w:kern w:val="0"/>
        </w:rPr>
        <w:t>的</w:t>
      </w:r>
      <w:r>
        <w:rPr>
          <w:rFonts w:hint="eastAsia" w:ascii="宋体" w:cs="宋体" w:hAnsiTheme="minorHAnsi"/>
          <w:kern w:val="0"/>
          <w:u w:val="single"/>
        </w:rPr>
        <w:t>（</w:t>
      </w:r>
      <w:r>
        <w:rPr>
          <w:rFonts w:hint="eastAsia" w:ascii="宋体" w:cs="宋体" w:hAnsiTheme="minorHAnsi"/>
          <w:b/>
          <w:kern w:val="0"/>
          <w:u w:val="single"/>
        </w:rPr>
        <w:t>投标人</w:t>
      </w:r>
      <w:r>
        <w:rPr>
          <w:rFonts w:hint="eastAsia" w:ascii="宋体" w:cs="宋体" w:hAnsiTheme="minorHAnsi"/>
          <w:kern w:val="0"/>
          <w:u w:val="single"/>
        </w:rPr>
        <w:t>）</w:t>
      </w:r>
      <w:r>
        <w:rPr>
          <w:rFonts w:hint="eastAsia" w:ascii="宋体" w:cs="宋体" w:hAnsiTheme="minorHAnsi"/>
          <w:kern w:val="0"/>
        </w:rPr>
        <w:t>的在下面签字的</w:t>
      </w:r>
      <w:r>
        <w:rPr>
          <w:rFonts w:hint="eastAsia" w:ascii="宋体" w:cs="宋体" w:hAnsiTheme="minorHAnsi"/>
          <w:kern w:val="0"/>
          <w:u w:val="single"/>
        </w:rPr>
        <w:t xml:space="preserve"> （</w:t>
      </w:r>
      <w:r>
        <w:rPr>
          <w:rFonts w:hint="eastAsia" w:ascii="宋体" w:cs="宋体" w:hAnsiTheme="minorHAnsi"/>
          <w:b/>
          <w:kern w:val="0"/>
          <w:u w:val="single"/>
        </w:rPr>
        <w:t>法定代表人姓名、职务</w:t>
      </w:r>
      <w:r>
        <w:rPr>
          <w:rFonts w:hint="eastAsia" w:ascii="宋体" w:cs="宋体" w:hAnsiTheme="minorHAnsi"/>
          <w:kern w:val="0"/>
          <w:u w:val="single"/>
        </w:rPr>
        <w:t xml:space="preserve">） </w:t>
      </w:r>
      <w:r>
        <w:rPr>
          <w:rFonts w:hint="eastAsia" w:ascii="宋体" w:cs="宋体" w:hAnsiTheme="minorHAnsi"/>
          <w:kern w:val="0"/>
        </w:rPr>
        <w:t>代表本公司授权</w:t>
      </w:r>
      <w:r>
        <w:rPr>
          <w:rFonts w:hint="eastAsia" w:ascii="宋体" w:cs="宋体" w:hAnsiTheme="minorHAnsi"/>
          <w:kern w:val="0"/>
          <w:u w:val="single"/>
        </w:rPr>
        <w:t>（</w:t>
      </w:r>
      <w:r>
        <w:rPr>
          <w:rFonts w:hint="eastAsia" w:ascii="宋体" w:cs="宋体" w:hAnsiTheme="minorHAnsi"/>
          <w:b/>
          <w:kern w:val="0"/>
          <w:u w:val="single"/>
        </w:rPr>
        <w:t>被授权人的姓名、职务</w:t>
      </w:r>
      <w:r>
        <w:rPr>
          <w:rFonts w:hint="eastAsia" w:ascii="宋体" w:cs="宋体" w:hAnsiTheme="minorHAnsi"/>
          <w:kern w:val="0"/>
          <w:u w:val="single"/>
        </w:rPr>
        <w:t xml:space="preserve">） </w:t>
      </w:r>
      <w:r>
        <w:rPr>
          <w:rFonts w:hint="eastAsia" w:ascii="宋体" w:cs="宋体" w:hAnsiTheme="minorHAnsi"/>
          <w:kern w:val="0"/>
        </w:rPr>
        <w:t>为本公司的合法代理人，就</w:t>
      </w:r>
      <w:r>
        <w:rPr>
          <w:rFonts w:hint="eastAsia" w:ascii="宋体" w:cs="宋体" w:hAnsiTheme="minorHAnsi"/>
          <w:kern w:val="0"/>
          <w:u w:val="single"/>
        </w:rPr>
        <w:t>（</w:t>
      </w:r>
      <w:r>
        <w:rPr>
          <w:rFonts w:hint="eastAsia" w:ascii="宋体" w:cs="宋体" w:hAnsiTheme="minorHAnsi"/>
          <w:b/>
          <w:kern w:val="0"/>
          <w:u w:val="single"/>
        </w:rPr>
        <w:t>项目名称，招标编号</w:t>
      </w:r>
      <w:r>
        <w:rPr>
          <w:rFonts w:hint="eastAsia" w:ascii="宋体" w:cs="宋体" w:hAnsiTheme="minorHAnsi"/>
          <w:kern w:val="0"/>
          <w:u w:val="single"/>
        </w:rPr>
        <w:t>）</w:t>
      </w:r>
      <w:r>
        <w:rPr>
          <w:rFonts w:hint="eastAsia" w:ascii="宋体" w:cs="宋体" w:hAnsiTheme="minorHAnsi"/>
          <w:kern w:val="0"/>
        </w:rPr>
        <w:t>参与投标，并以本公司名义处理一切与投标有关的事务。</w:t>
      </w:r>
    </w:p>
    <w:p>
      <w:pPr>
        <w:autoSpaceDE w:val="0"/>
        <w:autoSpaceDN w:val="0"/>
        <w:adjustRightInd w:val="0"/>
        <w:rPr>
          <w:rFonts w:ascii="宋体" w:cs="宋体" w:hAnsiTheme="minorHAnsi"/>
          <w:kern w:val="0"/>
        </w:rPr>
      </w:pPr>
      <w:r>
        <w:rPr>
          <w:rFonts w:hint="eastAsia" w:ascii="宋体" w:cs="宋体" w:hAnsiTheme="minorHAnsi"/>
          <w:kern w:val="0"/>
        </w:rPr>
        <w:t>本授权自年月日签字之日起生效</w:t>
      </w:r>
      <w:r>
        <w:rPr>
          <w:rFonts w:ascii="宋体" w:cs="宋体" w:hAnsiTheme="minorHAnsi"/>
          <w:kern w:val="0"/>
        </w:rPr>
        <w:t>,</w:t>
      </w:r>
      <w:r>
        <w:rPr>
          <w:rFonts w:hint="eastAsia" w:ascii="宋体" w:cs="宋体" w:hAnsiTheme="minorHAnsi"/>
          <w:kern w:val="0"/>
        </w:rPr>
        <w:t>特此声明。</w:t>
      </w:r>
    </w:p>
    <w:p>
      <w:pPr>
        <w:autoSpaceDE w:val="0"/>
        <w:autoSpaceDN w:val="0"/>
        <w:adjustRightInd w:val="0"/>
        <w:rPr>
          <w:rFonts w:ascii="宋体" w:cs="宋体" w:hAnsiTheme="minorHAnsi"/>
          <w:kern w:val="0"/>
        </w:rPr>
      </w:pPr>
      <w:r>
        <w:rPr>
          <w:rFonts w:hint="eastAsia" w:ascii="宋体" w:cs="宋体" w:hAnsiTheme="minorHAnsi"/>
          <w:kern w:val="0"/>
        </w:rPr>
        <w:t>代理人无转委托权。</w:t>
      </w:r>
    </w:p>
    <w:p>
      <w:pPr>
        <w:autoSpaceDE w:val="0"/>
        <w:autoSpaceDN w:val="0"/>
        <w:adjustRightInd w:val="0"/>
        <w:rPr>
          <w:rFonts w:ascii="宋体" w:cs="宋体" w:hAnsiTheme="minorHAnsi"/>
          <w:kern w:val="0"/>
        </w:rPr>
      </w:pPr>
    </w:p>
    <w:p>
      <w:pPr>
        <w:autoSpaceDE w:val="0"/>
        <w:autoSpaceDN w:val="0"/>
        <w:adjustRightInd w:val="0"/>
        <w:rPr>
          <w:rFonts w:ascii="宋体" w:cs="宋体" w:hAnsiTheme="minorHAnsi"/>
          <w:kern w:val="0"/>
        </w:rPr>
      </w:pPr>
      <w:r>
        <w:rPr>
          <w:rFonts w:hint="eastAsia" w:ascii="宋体" w:cs="宋体" w:hAnsiTheme="minorHAnsi"/>
          <w:kern w:val="0"/>
        </w:rPr>
        <w:t>法定代表人签字或签章：</w:t>
      </w:r>
    </w:p>
    <w:p>
      <w:pPr>
        <w:autoSpaceDE w:val="0"/>
        <w:autoSpaceDN w:val="0"/>
        <w:adjustRightInd w:val="0"/>
        <w:rPr>
          <w:rFonts w:ascii="宋体" w:cs="宋体" w:hAnsiTheme="minorHAnsi"/>
          <w:kern w:val="0"/>
        </w:rPr>
      </w:pPr>
      <w:r>
        <w:rPr>
          <w:rFonts w:hint="eastAsia" w:ascii="宋体" w:cs="宋体" w:hAnsiTheme="minorHAnsi"/>
          <w:kern w:val="0"/>
        </w:rPr>
        <w:t>授权代表签字：</w:t>
      </w:r>
    </w:p>
    <w:p>
      <w:pPr>
        <w:autoSpaceDE w:val="0"/>
        <w:autoSpaceDN w:val="0"/>
        <w:adjustRightInd w:val="0"/>
        <w:rPr>
          <w:rFonts w:ascii="宋体" w:cs="宋体" w:hAnsiTheme="minorHAnsi"/>
          <w:kern w:val="0"/>
        </w:rPr>
      </w:pPr>
      <w:r>
        <w:rPr>
          <w:rFonts w:hint="eastAsia" w:ascii="宋体" w:cs="宋体" w:hAnsiTheme="minorHAnsi"/>
          <w:kern w:val="0"/>
        </w:rPr>
        <w:t>投标人盖章：</w:t>
      </w:r>
    </w:p>
    <w:p>
      <w:pPr>
        <w:autoSpaceDE w:val="0"/>
        <w:autoSpaceDN w:val="0"/>
        <w:adjustRightInd w:val="0"/>
        <w:spacing w:line="460" w:lineRule="exact"/>
        <w:rPr>
          <w:rFonts w:ascii="宋体" w:cs="宋体" w:hAnsiTheme="minorHAnsi"/>
          <w:kern w:val="0"/>
        </w:rPr>
      </w:pPr>
    </w:p>
    <w:p>
      <w:pPr>
        <w:spacing w:line="460" w:lineRule="exact"/>
        <w:rPr>
          <w:rFonts w:ascii="宋体" w:cs="宋体" w:hAnsiTheme="minorHAnsi"/>
          <w:b/>
          <w:kern w:val="0"/>
        </w:rPr>
      </w:pPr>
      <w:r>
        <w:rPr>
          <w:rFonts w:hint="eastAsia" w:ascii="宋体" w:cs="宋体" w:hAnsiTheme="minorHAnsi"/>
          <w:b/>
          <w:kern w:val="0"/>
        </w:rPr>
        <w:t>附授权代表身份证：</w:t>
      </w:r>
    </w:p>
    <w:tbl>
      <w:tblPr>
        <w:tblStyle w:val="13"/>
        <w:tblW w:w="9364" w:type="dxa"/>
        <w:tblInd w:w="0" w:type="dxa"/>
        <w:tblLayout w:type="fixed"/>
        <w:tblCellMar>
          <w:top w:w="0" w:type="dxa"/>
          <w:left w:w="108" w:type="dxa"/>
          <w:bottom w:w="0" w:type="dxa"/>
          <w:right w:w="108" w:type="dxa"/>
        </w:tblCellMar>
      </w:tblPr>
      <w:tblGrid>
        <w:gridCol w:w="9364"/>
      </w:tblGrid>
      <w:tr>
        <w:tblPrEx>
          <w:tblCellMar>
            <w:top w:w="0" w:type="dxa"/>
            <w:left w:w="108" w:type="dxa"/>
            <w:bottom w:w="0" w:type="dxa"/>
            <w:right w:w="108" w:type="dxa"/>
          </w:tblCellMar>
        </w:tblPrEx>
        <w:trPr>
          <w:trHeight w:val="5258" w:hRule="atLeast"/>
        </w:trPr>
        <w:tc>
          <w:tcPr>
            <w:tcW w:w="9364" w:type="dxa"/>
            <w:vAlign w:val="center"/>
          </w:tcPr>
          <w:p>
            <w:pPr>
              <w:jc w:val="center"/>
              <w:rPr>
                <w:rFonts w:ascii="宋体" w:cs="宋体" w:hAnsiTheme="minorHAnsi"/>
                <w:kern w:val="0"/>
              </w:rPr>
            </w:pPr>
            <w:r>
              <w:rPr>
                <w:rFonts w:hint="eastAsia" w:ascii="宋体" w:cs="宋体" w:hAnsiTheme="minorHAnsi"/>
                <w:kern w:val="0"/>
              </w:rPr>
              <w:t>授权代表身份证正、反面粘贴处</w:t>
            </w:r>
          </w:p>
        </w:tc>
      </w:tr>
    </w:tbl>
    <w:p>
      <w:pPr>
        <w:sectPr>
          <w:pgSz w:w="11906" w:h="16838"/>
          <w:pgMar w:top="1440" w:right="1440" w:bottom="1440" w:left="1440" w:header="851" w:footer="992" w:gutter="0"/>
          <w:cols w:space="0" w:num="1"/>
          <w:docGrid w:type="lines" w:linePitch="334" w:charSpace="0"/>
        </w:sectPr>
      </w:pPr>
    </w:p>
    <w:bookmarkEnd w:id="5"/>
    <w:bookmarkEnd w:id="6"/>
    <w:p>
      <w:pPr>
        <w:jc w:val="center"/>
        <w:rPr>
          <w:rFonts w:hint="default" w:ascii="宋体" w:hAnsi="宋体" w:eastAsia="宋体"/>
          <w:lang w:val="en-US" w:eastAsia="zh-CN"/>
        </w:rPr>
        <w:sectPr>
          <w:pgSz w:w="11906" w:h="16838"/>
          <w:pgMar w:top="1440" w:right="1440" w:bottom="1440" w:left="1440" w:header="851" w:footer="992" w:gutter="0"/>
          <w:cols w:space="0" w:num="1"/>
          <w:docGrid w:type="lines" w:linePitch="334" w:charSpace="0"/>
        </w:sectPr>
      </w:pPr>
      <w:r>
        <w:rPr>
          <w:rFonts w:hint="eastAsia"/>
          <w:b/>
          <w:lang w:val="en-US" w:eastAsia="zh-CN"/>
        </w:rPr>
        <w:t>3</w:t>
      </w:r>
      <w:r>
        <w:rPr>
          <w:rFonts w:hint="eastAsia"/>
          <w:b/>
        </w:rPr>
        <w:t>营业执照副本</w:t>
      </w:r>
    </w:p>
    <w:p>
      <w:pPr>
        <w:spacing w:line="440" w:lineRule="exact"/>
        <w:jc w:val="both"/>
        <w:rPr>
          <w:rFonts w:hint="eastAsia" w:ascii="宋体" w:hAnsi="宋体"/>
          <w:b/>
          <w:lang w:val="en-US" w:eastAsia="zh-CN"/>
        </w:rPr>
      </w:pPr>
    </w:p>
    <w:p>
      <w:pPr>
        <w:spacing w:line="440" w:lineRule="exact"/>
        <w:jc w:val="center"/>
        <w:rPr>
          <w:rFonts w:ascii="宋体" w:hAnsi="宋体"/>
          <w:b/>
        </w:rPr>
      </w:pPr>
      <w:r>
        <w:rPr>
          <w:rFonts w:hint="eastAsia" w:ascii="宋体" w:hAnsi="宋体"/>
          <w:b/>
          <w:lang w:val="en-US" w:eastAsia="zh-CN"/>
        </w:rPr>
        <w:t>4</w:t>
      </w:r>
      <w:r>
        <w:rPr>
          <w:rFonts w:hint="eastAsia" w:ascii="宋体" w:hAnsi="宋体"/>
          <w:b/>
        </w:rPr>
        <w:t>投标保证金证明文件</w:t>
      </w:r>
    </w:p>
    <w:p>
      <w:pPr>
        <w:autoSpaceDE w:val="0"/>
        <w:autoSpaceDN w:val="0"/>
        <w:adjustRightInd w:val="0"/>
        <w:rPr>
          <w:rFonts w:ascii="宋体" w:cs="宋体" w:hAnsiTheme="minorHAnsi"/>
          <w:b/>
          <w:kern w:val="0"/>
        </w:rPr>
      </w:pPr>
    </w:p>
    <w:p>
      <w:pPr>
        <w:autoSpaceDE w:val="0"/>
        <w:autoSpaceDN w:val="0"/>
        <w:adjustRightInd w:val="0"/>
        <w:rPr>
          <w:rFonts w:ascii="宋体" w:hAnsi="宋体"/>
        </w:rPr>
      </w:pPr>
      <w:r>
        <w:rPr>
          <w:rFonts w:hint="eastAsia" w:ascii="宋体" w:cs="宋体" w:hAnsiTheme="minorHAnsi"/>
          <w:b/>
          <w:kern w:val="0"/>
        </w:rPr>
        <w:t>提供材料说明：</w:t>
      </w:r>
    </w:p>
    <w:p>
      <w:pPr>
        <w:autoSpaceDE w:val="0"/>
        <w:autoSpaceDN w:val="0"/>
        <w:adjustRightInd w:val="0"/>
        <w:rPr>
          <w:rFonts w:ascii="宋体" w:hAnsi="宋体" w:cs="宋体"/>
          <w:kern w:val="0"/>
        </w:rPr>
      </w:pPr>
      <w:r>
        <w:rPr>
          <w:rFonts w:hint="eastAsia" w:ascii="宋体" w:hAnsi="宋体" w:cs="宋体"/>
          <w:kern w:val="0"/>
        </w:rPr>
        <w:t xml:space="preserve">1. </w:t>
      </w:r>
      <w:r>
        <w:rPr>
          <w:rFonts w:hint="eastAsia" w:ascii="宋体" w:hAnsi="宋体"/>
        </w:rPr>
        <w:t>投标人须在投标文件中提供证明其已缴纳投标保证金的证明文件或凭证；</w:t>
      </w:r>
      <w:r>
        <w:rPr>
          <w:rFonts w:ascii="宋体" w:hAnsi="宋体"/>
        </w:rPr>
        <w:t xml:space="preserve"> </w:t>
      </w:r>
    </w:p>
    <w:p>
      <w:pPr>
        <w:ind w:left="315" w:hanging="315" w:hangingChars="150"/>
        <w:rPr>
          <w:rFonts w:ascii="宋体" w:hAnsi="宋体"/>
        </w:rPr>
      </w:pPr>
      <w:r>
        <w:rPr>
          <w:rFonts w:ascii="宋体" w:hAnsi="宋体"/>
        </w:rPr>
        <w:t>2</w:t>
      </w:r>
      <w:r>
        <w:rPr>
          <w:rFonts w:hint="eastAsia" w:ascii="宋体" w:hAnsi="宋体"/>
        </w:rPr>
        <w:t>. 投标保证金需从投标人基本开户行转出。</w:t>
      </w:r>
    </w:p>
    <w:p>
      <w:pPr>
        <w:spacing w:line="480" w:lineRule="auto"/>
        <w:rPr>
          <w:rFonts w:ascii="宋体" w:hAnsi="宋体"/>
          <w:sz w:val="28"/>
          <w:szCs w:val="28"/>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ind w:left="315" w:hanging="315" w:hangingChars="150"/>
        <w:rPr>
          <w:rFonts w:ascii="宋体" w:hAnsi="宋体"/>
        </w:rPr>
      </w:pPr>
    </w:p>
    <w:p>
      <w:pPr>
        <w:rPr>
          <w:rFonts w:ascii="宋体" w:hAnsi="宋体"/>
        </w:rPr>
      </w:pPr>
    </w:p>
    <w:sectPr>
      <w:head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ODEzOTU1OWY2ZjE0NmVlMDNiM2VkOGZjZmU0MzQifQ=="/>
    <w:docVar w:name="KSO_WPS_MARK_KEY" w:val="0c4b2f23-e4ca-40da-88ac-0613d8b8368c"/>
  </w:docVars>
  <w:rsids>
    <w:rsidRoot w:val="009F77A3"/>
    <w:rsid w:val="00006798"/>
    <w:rsid w:val="0001244A"/>
    <w:rsid w:val="000124B1"/>
    <w:rsid w:val="00021445"/>
    <w:rsid w:val="000269D0"/>
    <w:rsid w:val="00042CF8"/>
    <w:rsid w:val="00047158"/>
    <w:rsid w:val="00050C3D"/>
    <w:rsid w:val="00051C8D"/>
    <w:rsid w:val="00053494"/>
    <w:rsid w:val="00054BA1"/>
    <w:rsid w:val="00054EC4"/>
    <w:rsid w:val="00060B40"/>
    <w:rsid w:val="00075E46"/>
    <w:rsid w:val="00082454"/>
    <w:rsid w:val="00082BFD"/>
    <w:rsid w:val="00084223"/>
    <w:rsid w:val="0008438F"/>
    <w:rsid w:val="0009236B"/>
    <w:rsid w:val="00093109"/>
    <w:rsid w:val="00096F8B"/>
    <w:rsid w:val="000A05DE"/>
    <w:rsid w:val="000A1080"/>
    <w:rsid w:val="000A20D6"/>
    <w:rsid w:val="000A5D4F"/>
    <w:rsid w:val="000A73C4"/>
    <w:rsid w:val="000B27F4"/>
    <w:rsid w:val="000B71AF"/>
    <w:rsid w:val="000C3EFB"/>
    <w:rsid w:val="000C4DB3"/>
    <w:rsid w:val="000D089C"/>
    <w:rsid w:val="000E02E3"/>
    <w:rsid w:val="000E10DA"/>
    <w:rsid w:val="000F0D3E"/>
    <w:rsid w:val="000F2961"/>
    <w:rsid w:val="000F2B06"/>
    <w:rsid w:val="00100183"/>
    <w:rsid w:val="00101448"/>
    <w:rsid w:val="00103E22"/>
    <w:rsid w:val="001172E6"/>
    <w:rsid w:val="001241AE"/>
    <w:rsid w:val="00124588"/>
    <w:rsid w:val="00124AA4"/>
    <w:rsid w:val="00137959"/>
    <w:rsid w:val="001416B8"/>
    <w:rsid w:val="0014178E"/>
    <w:rsid w:val="00154ACD"/>
    <w:rsid w:val="00155AD4"/>
    <w:rsid w:val="00165A05"/>
    <w:rsid w:val="00193C09"/>
    <w:rsid w:val="0019749E"/>
    <w:rsid w:val="001A25E1"/>
    <w:rsid w:val="001A558F"/>
    <w:rsid w:val="001C5AED"/>
    <w:rsid w:val="001C666D"/>
    <w:rsid w:val="001D164D"/>
    <w:rsid w:val="001D496B"/>
    <w:rsid w:val="001E6A16"/>
    <w:rsid w:val="001F0902"/>
    <w:rsid w:val="001F2C4D"/>
    <w:rsid w:val="001F572B"/>
    <w:rsid w:val="001F72CB"/>
    <w:rsid w:val="00203B54"/>
    <w:rsid w:val="00213FDA"/>
    <w:rsid w:val="002159A5"/>
    <w:rsid w:val="002160DE"/>
    <w:rsid w:val="00225167"/>
    <w:rsid w:val="00226F66"/>
    <w:rsid w:val="0023744F"/>
    <w:rsid w:val="0024354A"/>
    <w:rsid w:val="002441DB"/>
    <w:rsid w:val="00251316"/>
    <w:rsid w:val="00255EA4"/>
    <w:rsid w:val="0025689C"/>
    <w:rsid w:val="00260F60"/>
    <w:rsid w:val="00272391"/>
    <w:rsid w:val="00285290"/>
    <w:rsid w:val="002A4817"/>
    <w:rsid w:val="002A65D0"/>
    <w:rsid w:val="002B50DA"/>
    <w:rsid w:val="002C525E"/>
    <w:rsid w:val="002C5F49"/>
    <w:rsid w:val="002C7E8B"/>
    <w:rsid w:val="002D38FF"/>
    <w:rsid w:val="002D53E7"/>
    <w:rsid w:val="002F08CC"/>
    <w:rsid w:val="002F1F1F"/>
    <w:rsid w:val="0030056A"/>
    <w:rsid w:val="00300F98"/>
    <w:rsid w:val="003034AF"/>
    <w:rsid w:val="003048D2"/>
    <w:rsid w:val="00323FAE"/>
    <w:rsid w:val="00324002"/>
    <w:rsid w:val="003248B6"/>
    <w:rsid w:val="00334DCF"/>
    <w:rsid w:val="003541D0"/>
    <w:rsid w:val="0036085D"/>
    <w:rsid w:val="003634BA"/>
    <w:rsid w:val="0036709C"/>
    <w:rsid w:val="00372C1A"/>
    <w:rsid w:val="00373DF3"/>
    <w:rsid w:val="0037715E"/>
    <w:rsid w:val="00380D65"/>
    <w:rsid w:val="00385DD8"/>
    <w:rsid w:val="0038670D"/>
    <w:rsid w:val="0039773D"/>
    <w:rsid w:val="003A68C0"/>
    <w:rsid w:val="003B2C50"/>
    <w:rsid w:val="003C65C3"/>
    <w:rsid w:val="003D1AC1"/>
    <w:rsid w:val="003D6532"/>
    <w:rsid w:val="003E0B84"/>
    <w:rsid w:val="003E3FE3"/>
    <w:rsid w:val="003E4220"/>
    <w:rsid w:val="003E7A64"/>
    <w:rsid w:val="003E7B59"/>
    <w:rsid w:val="003F1E25"/>
    <w:rsid w:val="003F5827"/>
    <w:rsid w:val="003F7039"/>
    <w:rsid w:val="00400060"/>
    <w:rsid w:val="004017E8"/>
    <w:rsid w:val="00403A34"/>
    <w:rsid w:val="0040534E"/>
    <w:rsid w:val="00410531"/>
    <w:rsid w:val="00412490"/>
    <w:rsid w:val="00415DD5"/>
    <w:rsid w:val="00416613"/>
    <w:rsid w:val="00424CAD"/>
    <w:rsid w:val="0044166A"/>
    <w:rsid w:val="00447569"/>
    <w:rsid w:val="00452D9F"/>
    <w:rsid w:val="0045398A"/>
    <w:rsid w:val="004554B9"/>
    <w:rsid w:val="00461F4F"/>
    <w:rsid w:val="00470392"/>
    <w:rsid w:val="00473EAB"/>
    <w:rsid w:val="004817E6"/>
    <w:rsid w:val="004827DA"/>
    <w:rsid w:val="004956E2"/>
    <w:rsid w:val="004969F9"/>
    <w:rsid w:val="004A245F"/>
    <w:rsid w:val="004A4A12"/>
    <w:rsid w:val="004B78A4"/>
    <w:rsid w:val="004C2D66"/>
    <w:rsid w:val="004C3D9D"/>
    <w:rsid w:val="004D59B2"/>
    <w:rsid w:val="004D5C21"/>
    <w:rsid w:val="004E5E2D"/>
    <w:rsid w:val="004F342E"/>
    <w:rsid w:val="00504210"/>
    <w:rsid w:val="005050E6"/>
    <w:rsid w:val="005130AD"/>
    <w:rsid w:val="005149CB"/>
    <w:rsid w:val="00514E57"/>
    <w:rsid w:val="00531AB2"/>
    <w:rsid w:val="00532DF3"/>
    <w:rsid w:val="0054243C"/>
    <w:rsid w:val="00546995"/>
    <w:rsid w:val="00550206"/>
    <w:rsid w:val="00572029"/>
    <w:rsid w:val="00585EA6"/>
    <w:rsid w:val="005A4A13"/>
    <w:rsid w:val="005A5D56"/>
    <w:rsid w:val="005B10AB"/>
    <w:rsid w:val="005B232B"/>
    <w:rsid w:val="005C222F"/>
    <w:rsid w:val="005C4E73"/>
    <w:rsid w:val="005C5E80"/>
    <w:rsid w:val="005D0EB9"/>
    <w:rsid w:val="005E1168"/>
    <w:rsid w:val="005E1CED"/>
    <w:rsid w:val="005F0868"/>
    <w:rsid w:val="005F21D8"/>
    <w:rsid w:val="005F2982"/>
    <w:rsid w:val="005F346D"/>
    <w:rsid w:val="005F726E"/>
    <w:rsid w:val="006020CF"/>
    <w:rsid w:val="0061138D"/>
    <w:rsid w:val="00613B8E"/>
    <w:rsid w:val="006145EA"/>
    <w:rsid w:val="00615ADB"/>
    <w:rsid w:val="00633C8F"/>
    <w:rsid w:val="00637EA9"/>
    <w:rsid w:val="0064078D"/>
    <w:rsid w:val="00640954"/>
    <w:rsid w:val="00647783"/>
    <w:rsid w:val="00654822"/>
    <w:rsid w:val="006669EC"/>
    <w:rsid w:val="00672B76"/>
    <w:rsid w:val="00692B3F"/>
    <w:rsid w:val="006A18E2"/>
    <w:rsid w:val="006A1F12"/>
    <w:rsid w:val="006A2C49"/>
    <w:rsid w:val="006A3B68"/>
    <w:rsid w:val="006A4E90"/>
    <w:rsid w:val="006A6A27"/>
    <w:rsid w:val="006D6BDD"/>
    <w:rsid w:val="006E0339"/>
    <w:rsid w:val="006E74D8"/>
    <w:rsid w:val="006F196C"/>
    <w:rsid w:val="006F3DC2"/>
    <w:rsid w:val="006F729C"/>
    <w:rsid w:val="006F7D28"/>
    <w:rsid w:val="007071B1"/>
    <w:rsid w:val="007125B8"/>
    <w:rsid w:val="007211B2"/>
    <w:rsid w:val="00721752"/>
    <w:rsid w:val="00725C3D"/>
    <w:rsid w:val="00745F33"/>
    <w:rsid w:val="0075545D"/>
    <w:rsid w:val="00761494"/>
    <w:rsid w:val="00771715"/>
    <w:rsid w:val="007760DC"/>
    <w:rsid w:val="00780D68"/>
    <w:rsid w:val="00793E61"/>
    <w:rsid w:val="0079718E"/>
    <w:rsid w:val="007B2AB5"/>
    <w:rsid w:val="007C11BC"/>
    <w:rsid w:val="007C5916"/>
    <w:rsid w:val="007D6372"/>
    <w:rsid w:val="007D6BA3"/>
    <w:rsid w:val="007D7837"/>
    <w:rsid w:val="007E174C"/>
    <w:rsid w:val="007E2033"/>
    <w:rsid w:val="007E2AAB"/>
    <w:rsid w:val="007E4024"/>
    <w:rsid w:val="007F064D"/>
    <w:rsid w:val="007F1E05"/>
    <w:rsid w:val="007F7668"/>
    <w:rsid w:val="0080271C"/>
    <w:rsid w:val="00802E04"/>
    <w:rsid w:val="008121EC"/>
    <w:rsid w:val="008165D7"/>
    <w:rsid w:val="00816700"/>
    <w:rsid w:val="00837FAE"/>
    <w:rsid w:val="00857EE8"/>
    <w:rsid w:val="0086382C"/>
    <w:rsid w:val="00865977"/>
    <w:rsid w:val="008743D0"/>
    <w:rsid w:val="00886437"/>
    <w:rsid w:val="00890CB1"/>
    <w:rsid w:val="0089386C"/>
    <w:rsid w:val="008A1183"/>
    <w:rsid w:val="008A2AAB"/>
    <w:rsid w:val="008A728A"/>
    <w:rsid w:val="008B3849"/>
    <w:rsid w:val="008B520F"/>
    <w:rsid w:val="008B5B82"/>
    <w:rsid w:val="008C4EB9"/>
    <w:rsid w:val="008C63FA"/>
    <w:rsid w:val="008F14CA"/>
    <w:rsid w:val="008F332E"/>
    <w:rsid w:val="008F7790"/>
    <w:rsid w:val="00900B2A"/>
    <w:rsid w:val="009026A5"/>
    <w:rsid w:val="00911737"/>
    <w:rsid w:val="00912B22"/>
    <w:rsid w:val="0091431C"/>
    <w:rsid w:val="00915B62"/>
    <w:rsid w:val="00937C93"/>
    <w:rsid w:val="009439F3"/>
    <w:rsid w:val="009528BD"/>
    <w:rsid w:val="00952F86"/>
    <w:rsid w:val="00956407"/>
    <w:rsid w:val="00957D36"/>
    <w:rsid w:val="00960DE5"/>
    <w:rsid w:val="00962ED2"/>
    <w:rsid w:val="009673CE"/>
    <w:rsid w:val="009774A9"/>
    <w:rsid w:val="00977DD4"/>
    <w:rsid w:val="00980BAC"/>
    <w:rsid w:val="00981CD6"/>
    <w:rsid w:val="00991F2F"/>
    <w:rsid w:val="00996E9B"/>
    <w:rsid w:val="009A2F7A"/>
    <w:rsid w:val="009B0684"/>
    <w:rsid w:val="009B1362"/>
    <w:rsid w:val="009C6FB0"/>
    <w:rsid w:val="009E5472"/>
    <w:rsid w:val="009F7072"/>
    <w:rsid w:val="009F77A3"/>
    <w:rsid w:val="00A04186"/>
    <w:rsid w:val="00A17E85"/>
    <w:rsid w:val="00A24894"/>
    <w:rsid w:val="00A317CB"/>
    <w:rsid w:val="00A33D36"/>
    <w:rsid w:val="00A365F8"/>
    <w:rsid w:val="00A4000E"/>
    <w:rsid w:val="00A42394"/>
    <w:rsid w:val="00A54999"/>
    <w:rsid w:val="00A5618F"/>
    <w:rsid w:val="00A57133"/>
    <w:rsid w:val="00A60574"/>
    <w:rsid w:val="00A61F80"/>
    <w:rsid w:val="00A770BF"/>
    <w:rsid w:val="00A82897"/>
    <w:rsid w:val="00A96C30"/>
    <w:rsid w:val="00AA17D4"/>
    <w:rsid w:val="00AA22A0"/>
    <w:rsid w:val="00AD032B"/>
    <w:rsid w:val="00AD1FF7"/>
    <w:rsid w:val="00AD753C"/>
    <w:rsid w:val="00AE52D4"/>
    <w:rsid w:val="00AF77FD"/>
    <w:rsid w:val="00B075CE"/>
    <w:rsid w:val="00B11291"/>
    <w:rsid w:val="00B16417"/>
    <w:rsid w:val="00B239DD"/>
    <w:rsid w:val="00B2466C"/>
    <w:rsid w:val="00B327AC"/>
    <w:rsid w:val="00B45D31"/>
    <w:rsid w:val="00B50093"/>
    <w:rsid w:val="00B70E34"/>
    <w:rsid w:val="00B7271B"/>
    <w:rsid w:val="00B77A53"/>
    <w:rsid w:val="00B77A68"/>
    <w:rsid w:val="00B838E4"/>
    <w:rsid w:val="00B8794D"/>
    <w:rsid w:val="00B91C54"/>
    <w:rsid w:val="00BA1DDE"/>
    <w:rsid w:val="00BA4A10"/>
    <w:rsid w:val="00BA59B0"/>
    <w:rsid w:val="00BC5DEF"/>
    <w:rsid w:val="00BD453E"/>
    <w:rsid w:val="00BF422E"/>
    <w:rsid w:val="00BF5D38"/>
    <w:rsid w:val="00BF7F45"/>
    <w:rsid w:val="00C02C98"/>
    <w:rsid w:val="00C04A09"/>
    <w:rsid w:val="00C051AD"/>
    <w:rsid w:val="00C05BEF"/>
    <w:rsid w:val="00C12311"/>
    <w:rsid w:val="00C21B58"/>
    <w:rsid w:val="00C236B1"/>
    <w:rsid w:val="00C34669"/>
    <w:rsid w:val="00C42417"/>
    <w:rsid w:val="00C4697A"/>
    <w:rsid w:val="00C50C83"/>
    <w:rsid w:val="00C57C13"/>
    <w:rsid w:val="00C623FC"/>
    <w:rsid w:val="00C62C43"/>
    <w:rsid w:val="00C63A4D"/>
    <w:rsid w:val="00C6654E"/>
    <w:rsid w:val="00C7268D"/>
    <w:rsid w:val="00C8276C"/>
    <w:rsid w:val="00C92482"/>
    <w:rsid w:val="00CA6354"/>
    <w:rsid w:val="00CB643E"/>
    <w:rsid w:val="00CB686D"/>
    <w:rsid w:val="00CB7037"/>
    <w:rsid w:val="00CB733D"/>
    <w:rsid w:val="00CC026D"/>
    <w:rsid w:val="00CC40D8"/>
    <w:rsid w:val="00CE1DEC"/>
    <w:rsid w:val="00CE6FA8"/>
    <w:rsid w:val="00CF3B49"/>
    <w:rsid w:val="00CF5B96"/>
    <w:rsid w:val="00D01B5F"/>
    <w:rsid w:val="00D02DB0"/>
    <w:rsid w:val="00D153B7"/>
    <w:rsid w:val="00D15C55"/>
    <w:rsid w:val="00D15E61"/>
    <w:rsid w:val="00D25316"/>
    <w:rsid w:val="00D26F63"/>
    <w:rsid w:val="00D368DF"/>
    <w:rsid w:val="00D45B9D"/>
    <w:rsid w:val="00D50107"/>
    <w:rsid w:val="00D554B1"/>
    <w:rsid w:val="00D62DE1"/>
    <w:rsid w:val="00D640FA"/>
    <w:rsid w:val="00D748AF"/>
    <w:rsid w:val="00D767E2"/>
    <w:rsid w:val="00D85EFB"/>
    <w:rsid w:val="00D96568"/>
    <w:rsid w:val="00DA4EF6"/>
    <w:rsid w:val="00DB0D1E"/>
    <w:rsid w:val="00DB0DC5"/>
    <w:rsid w:val="00DB28CB"/>
    <w:rsid w:val="00DC09FB"/>
    <w:rsid w:val="00DC7087"/>
    <w:rsid w:val="00DC7DB9"/>
    <w:rsid w:val="00DE1518"/>
    <w:rsid w:val="00DF3D8B"/>
    <w:rsid w:val="00DF5264"/>
    <w:rsid w:val="00E065E4"/>
    <w:rsid w:val="00E154B6"/>
    <w:rsid w:val="00E15D22"/>
    <w:rsid w:val="00E171B6"/>
    <w:rsid w:val="00E172D6"/>
    <w:rsid w:val="00E200E3"/>
    <w:rsid w:val="00E23C7B"/>
    <w:rsid w:val="00E26EC9"/>
    <w:rsid w:val="00E304BC"/>
    <w:rsid w:val="00E322A0"/>
    <w:rsid w:val="00E53A3C"/>
    <w:rsid w:val="00E57C8D"/>
    <w:rsid w:val="00E60BF5"/>
    <w:rsid w:val="00E74ACE"/>
    <w:rsid w:val="00E753D9"/>
    <w:rsid w:val="00E812F7"/>
    <w:rsid w:val="00E863E0"/>
    <w:rsid w:val="00EA1E35"/>
    <w:rsid w:val="00EA5181"/>
    <w:rsid w:val="00EA7ECE"/>
    <w:rsid w:val="00EB2079"/>
    <w:rsid w:val="00ED0904"/>
    <w:rsid w:val="00ED0DD7"/>
    <w:rsid w:val="00ED10B0"/>
    <w:rsid w:val="00ED2025"/>
    <w:rsid w:val="00EE1C9C"/>
    <w:rsid w:val="00EE2210"/>
    <w:rsid w:val="00EE4AAC"/>
    <w:rsid w:val="00EE5C5C"/>
    <w:rsid w:val="00EF2462"/>
    <w:rsid w:val="00EF36F4"/>
    <w:rsid w:val="00F008E7"/>
    <w:rsid w:val="00F1267F"/>
    <w:rsid w:val="00F17611"/>
    <w:rsid w:val="00F2223F"/>
    <w:rsid w:val="00F25764"/>
    <w:rsid w:val="00F32B05"/>
    <w:rsid w:val="00F3774B"/>
    <w:rsid w:val="00F47920"/>
    <w:rsid w:val="00F67C39"/>
    <w:rsid w:val="00F71254"/>
    <w:rsid w:val="00F75D29"/>
    <w:rsid w:val="00F829C6"/>
    <w:rsid w:val="00F94AE0"/>
    <w:rsid w:val="00F972DC"/>
    <w:rsid w:val="00FA4897"/>
    <w:rsid w:val="00FA7343"/>
    <w:rsid w:val="00FB2411"/>
    <w:rsid w:val="00FB4F62"/>
    <w:rsid w:val="00FB6FD5"/>
    <w:rsid w:val="00FC1FFF"/>
    <w:rsid w:val="00FC6016"/>
    <w:rsid w:val="00FC75A5"/>
    <w:rsid w:val="00FD4716"/>
    <w:rsid w:val="00FE4065"/>
    <w:rsid w:val="01025A1D"/>
    <w:rsid w:val="016557E6"/>
    <w:rsid w:val="01B16011"/>
    <w:rsid w:val="01D03D53"/>
    <w:rsid w:val="01EF2431"/>
    <w:rsid w:val="020E3681"/>
    <w:rsid w:val="02B14D3C"/>
    <w:rsid w:val="03D954F2"/>
    <w:rsid w:val="042244F8"/>
    <w:rsid w:val="04666F32"/>
    <w:rsid w:val="046D08FA"/>
    <w:rsid w:val="057B79D5"/>
    <w:rsid w:val="064B1569"/>
    <w:rsid w:val="06975690"/>
    <w:rsid w:val="07256CEF"/>
    <w:rsid w:val="076B4BD7"/>
    <w:rsid w:val="07FB23B3"/>
    <w:rsid w:val="08993853"/>
    <w:rsid w:val="08CD7164"/>
    <w:rsid w:val="08DE2508"/>
    <w:rsid w:val="08E02006"/>
    <w:rsid w:val="0A176738"/>
    <w:rsid w:val="0B4579B6"/>
    <w:rsid w:val="0BE02A5A"/>
    <w:rsid w:val="0D6353B3"/>
    <w:rsid w:val="0D795650"/>
    <w:rsid w:val="0D9E0FA2"/>
    <w:rsid w:val="0D9F0A5A"/>
    <w:rsid w:val="0DF0357B"/>
    <w:rsid w:val="0DF95216"/>
    <w:rsid w:val="0E217109"/>
    <w:rsid w:val="0E6B6C1D"/>
    <w:rsid w:val="0EB07010"/>
    <w:rsid w:val="0F2A445D"/>
    <w:rsid w:val="0F93099A"/>
    <w:rsid w:val="10102642"/>
    <w:rsid w:val="104B39DC"/>
    <w:rsid w:val="10661113"/>
    <w:rsid w:val="10C446CF"/>
    <w:rsid w:val="10D1474E"/>
    <w:rsid w:val="10F43F2A"/>
    <w:rsid w:val="10FE2CBE"/>
    <w:rsid w:val="12163D1E"/>
    <w:rsid w:val="123B44CC"/>
    <w:rsid w:val="124725DB"/>
    <w:rsid w:val="129B28AF"/>
    <w:rsid w:val="131C7803"/>
    <w:rsid w:val="1338544B"/>
    <w:rsid w:val="145A5536"/>
    <w:rsid w:val="155E6F25"/>
    <w:rsid w:val="15620D59"/>
    <w:rsid w:val="15E30DD1"/>
    <w:rsid w:val="172658E5"/>
    <w:rsid w:val="176439F4"/>
    <w:rsid w:val="179641E8"/>
    <w:rsid w:val="183122AB"/>
    <w:rsid w:val="18C34894"/>
    <w:rsid w:val="1A7433F6"/>
    <w:rsid w:val="1B05022E"/>
    <w:rsid w:val="1B6A1C4D"/>
    <w:rsid w:val="1B7C4244"/>
    <w:rsid w:val="1BA73D36"/>
    <w:rsid w:val="1C2C6D18"/>
    <w:rsid w:val="1C702230"/>
    <w:rsid w:val="1CA0634D"/>
    <w:rsid w:val="1CE821BE"/>
    <w:rsid w:val="1CE932FD"/>
    <w:rsid w:val="1CF80AEA"/>
    <w:rsid w:val="1D460871"/>
    <w:rsid w:val="1D4B3A6C"/>
    <w:rsid w:val="1D832346"/>
    <w:rsid w:val="1E0C1581"/>
    <w:rsid w:val="1E285EAA"/>
    <w:rsid w:val="1E603DA9"/>
    <w:rsid w:val="1EE26A19"/>
    <w:rsid w:val="1EF057C5"/>
    <w:rsid w:val="1F845C8A"/>
    <w:rsid w:val="2005362F"/>
    <w:rsid w:val="203176C2"/>
    <w:rsid w:val="208F41A7"/>
    <w:rsid w:val="20C50586"/>
    <w:rsid w:val="20FE690C"/>
    <w:rsid w:val="21554E01"/>
    <w:rsid w:val="21754E4F"/>
    <w:rsid w:val="2181299C"/>
    <w:rsid w:val="221D3D3B"/>
    <w:rsid w:val="22403F16"/>
    <w:rsid w:val="22EF3EB4"/>
    <w:rsid w:val="23C70546"/>
    <w:rsid w:val="23CE4567"/>
    <w:rsid w:val="23DF365F"/>
    <w:rsid w:val="24A87F14"/>
    <w:rsid w:val="25140D83"/>
    <w:rsid w:val="25525364"/>
    <w:rsid w:val="258A6D53"/>
    <w:rsid w:val="25E863C9"/>
    <w:rsid w:val="25F1094F"/>
    <w:rsid w:val="265144D6"/>
    <w:rsid w:val="273B715A"/>
    <w:rsid w:val="273D032D"/>
    <w:rsid w:val="276C1864"/>
    <w:rsid w:val="27992052"/>
    <w:rsid w:val="28284B79"/>
    <w:rsid w:val="29A974A0"/>
    <w:rsid w:val="29D15624"/>
    <w:rsid w:val="2A053B2E"/>
    <w:rsid w:val="2A125006"/>
    <w:rsid w:val="2A4E615C"/>
    <w:rsid w:val="2B097651"/>
    <w:rsid w:val="2B415618"/>
    <w:rsid w:val="2BA61F13"/>
    <w:rsid w:val="2C5F350F"/>
    <w:rsid w:val="2C782378"/>
    <w:rsid w:val="2CC8258C"/>
    <w:rsid w:val="2D187BC3"/>
    <w:rsid w:val="2D51256B"/>
    <w:rsid w:val="2D516CA9"/>
    <w:rsid w:val="2E154F63"/>
    <w:rsid w:val="2E3F2B27"/>
    <w:rsid w:val="2E683531"/>
    <w:rsid w:val="2E830007"/>
    <w:rsid w:val="2EDA03BE"/>
    <w:rsid w:val="2F0F34DE"/>
    <w:rsid w:val="2F3E7887"/>
    <w:rsid w:val="30763F5B"/>
    <w:rsid w:val="31CA25AC"/>
    <w:rsid w:val="31D54EF7"/>
    <w:rsid w:val="330A7D8A"/>
    <w:rsid w:val="33862D52"/>
    <w:rsid w:val="33874F36"/>
    <w:rsid w:val="34251D79"/>
    <w:rsid w:val="34580F4A"/>
    <w:rsid w:val="34AB16B1"/>
    <w:rsid w:val="352E5338"/>
    <w:rsid w:val="36D2734F"/>
    <w:rsid w:val="375D010A"/>
    <w:rsid w:val="379C3620"/>
    <w:rsid w:val="37CE7270"/>
    <w:rsid w:val="382141E4"/>
    <w:rsid w:val="38A85E8A"/>
    <w:rsid w:val="38C4541D"/>
    <w:rsid w:val="395C60DF"/>
    <w:rsid w:val="39DA036F"/>
    <w:rsid w:val="3A3B4D32"/>
    <w:rsid w:val="3A8F0ED5"/>
    <w:rsid w:val="3AF71236"/>
    <w:rsid w:val="3BD96765"/>
    <w:rsid w:val="3BDA24B7"/>
    <w:rsid w:val="3C037FE1"/>
    <w:rsid w:val="3C047C10"/>
    <w:rsid w:val="3C23636C"/>
    <w:rsid w:val="3CE16E54"/>
    <w:rsid w:val="3D0C541E"/>
    <w:rsid w:val="3D420860"/>
    <w:rsid w:val="3DDD7D19"/>
    <w:rsid w:val="3E307E00"/>
    <w:rsid w:val="3E38086D"/>
    <w:rsid w:val="3E5A0D2C"/>
    <w:rsid w:val="3E5C75A5"/>
    <w:rsid w:val="3ECA0DC7"/>
    <w:rsid w:val="3FDA7284"/>
    <w:rsid w:val="40512D48"/>
    <w:rsid w:val="406B2C63"/>
    <w:rsid w:val="40975F41"/>
    <w:rsid w:val="40E949AA"/>
    <w:rsid w:val="41A0743E"/>
    <w:rsid w:val="426254E2"/>
    <w:rsid w:val="42E663AB"/>
    <w:rsid w:val="42F47C2B"/>
    <w:rsid w:val="43004487"/>
    <w:rsid w:val="450D0656"/>
    <w:rsid w:val="460323E9"/>
    <w:rsid w:val="46091D71"/>
    <w:rsid w:val="465A2139"/>
    <w:rsid w:val="4688308A"/>
    <w:rsid w:val="46EC3427"/>
    <w:rsid w:val="47226E3F"/>
    <w:rsid w:val="476114B1"/>
    <w:rsid w:val="48BA405A"/>
    <w:rsid w:val="49B10ADD"/>
    <w:rsid w:val="49B94E9B"/>
    <w:rsid w:val="49CB684C"/>
    <w:rsid w:val="49E04860"/>
    <w:rsid w:val="4AE35779"/>
    <w:rsid w:val="4AE463B1"/>
    <w:rsid w:val="4B114B0D"/>
    <w:rsid w:val="4B2B2005"/>
    <w:rsid w:val="4BE642FC"/>
    <w:rsid w:val="4C3213D8"/>
    <w:rsid w:val="4CC47546"/>
    <w:rsid w:val="4CD65697"/>
    <w:rsid w:val="4D530628"/>
    <w:rsid w:val="4DAD1F49"/>
    <w:rsid w:val="4DF56856"/>
    <w:rsid w:val="4E585C5D"/>
    <w:rsid w:val="4F141822"/>
    <w:rsid w:val="4F201916"/>
    <w:rsid w:val="4F543A6E"/>
    <w:rsid w:val="4F702CF0"/>
    <w:rsid w:val="4FB01DE0"/>
    <w:rsid w:val="50345106"/>
    <w:rsid w:val="505B7BEF"/>
    <w:rsid w:val="50D46C3C"/>
    <w:rsid w:val="522E74F6"/>
    <w:rsid w:val="525C58EF"/>
    <w:rsid w:val="536F38F8"/>
    <w:rsid w:val="541F2689"/>
    <w:rsid w:val="54785EBA"/>
    <w:rsid w:val="55070816"/>
    <w:rsid w:val="550F0FA6"/>
    <w:rsid w:val="552A3C28"/>
    <w:rsid w:val="55A10FD8"/>
    <w:rsid w:val="55D743A1"/>
    <w:rsid w:val="56D87B52"/>
    <w:rsid w:val="57201A2B"/>
    <w:rsid w:val="57952332"/>
    <w:rsid w:val="57CA7DD9"/>
    <w:rsid w:val="57FE4B57"/>
    <w:rsid w:val="58022636"/>
    <w:rsid w:val="584D0607"/>
    <w:rsid w:val="591905D8"/>
    <w:rsid w:val="597A0A45"/>
    <w:rsid w:val="59805D97"/>
    <w:rsid w:val="5A570AA8"/>
    <w:rsid w:val="5AAB76C7"/>
    <w:rsid w:val="5B4D51C8"/>
    <w:rsid w:val="5B843BEF"/>
    <w:rsid w:val="5CAD04A7"/>
    <w:rsid w:val="5D4A6822"/>
    <w:rsid w:val="5DD27F11"/>
    <w:rsid w:val="5E4C65A8"/>
    <w:rsid w:val="5E7E5F37"/>
    <w:rsid w:val="5F49565B"/>
    <w:rsid w:val="5F6B5C3C"/>
    <w:rsid w:val="5F6F7CFD"/>
    <w:rsid w:val="5FA3676E"/>
    <w:rsid w:val="600E2E62"/>
    <w:rsid w:val="60674A42"/>
    <w:rsid w:val="60BB654B"/>
    <w:rsid w:val="626D2AC1"/>
    <w:rsid w:val="63B90A48"/>
    <w:rsid w:val="642D787C"/>
    <w:rsid w:val="645D6B51"/>
    <w:rsid w:val="65560E2E"/>
    <w:rsid w:val="65F44880"/>
    <w:rsid w:val="668120F9"/>
    <w:rsid w:val="672A5D0A"/>
    <w:rsid w:val="673630E8"/>
    <w:rsid w:val="676B3A19"/>
    <w:rsid w:val="67FD21E1"/>
    <w:rsid w:val="68311E8C"/>
    <w:rsid w:val="687A3B5E"/>
    <w:rsid w:val="68A92FA2"/>
    <w:rsid w:val="69634348"/>
    <w:rsid w:val="69A526D0"/>
    <w:rsid w:val="69F11106"/>
    <w:rsid w:val="6A521A63"/>
    <w:rsid w:val="6A5C7478"/>
    <w:rsid w:val="6B6712D8"/>
    <w:rsid w:val="6B9F7E61"/>
    <w:rsid w:val="6BE94B94"/>
    <w:rsid w:val="6C091155"/>
    <w:rsid w:val="6C582CD7"/>
    <w:rsid w:val="6CF32336"/>
    <w:rsid w:val="6E39421C"/>
    <w:rsid w:val="6E4A58C8"/>
    <w:rsid w:val="6F4A3EE8"/>
    <w:rsid w:val="6F724BE6"/>
    <w:rsid w:val="70F07692"/>
    <w:rsid w:val="71231BB4"/>
    <w:rsid w:val="7184240A"/>
    <w:rsid w:val="722918B5"/>
    <w:rsid w:val="72B54267"/>
    <w:rsid w:val="72E92551"/>
    <w:rsid w:val="730035C2"/>
    <w:rsid w:val="73C03889"/>
    <w:rsid w:val="73C524D3"/>
    <w:rsid w:val="73E05859"/>
    <w:rsid w:val="74A756CB"/>
    <w:rsid w:val="74C04C11"/>
    <w:rsid w:val="75240DF5"/>
    <w:rsid w:val="75CA485C"/>
    <w:rsid w:val="76687AB2"/>
    <w:rsid w:val="76722C91"/>
    <w:rsid w:val="771D5F5E"/>
    <w:rsid w:val="77922316"/>
    <w:rsid w:val="77B3792E"/>
    <w:rsid w:val="77EF4171"/>
    <w:rsid w:val="782B6B7D"/>
    <w:rsid w:val="78315E1F"/>
    <w:rsid w:val="78607EDD"/>
    <w:rsid w:val="78A64EB0"/>
    <w:rsid w:val="78BA149D"/>
    <w:rsid w:val="78F12014"/>
    <w:rsid w:val="7904661D"/>
    <w:rsid w:val="790E0165"/>
    <w:rsid w:val="79383FB7"/>
    <w:rsid w:val="7A0F0D83"/>
    <w:rsid w:val="7A2B3987"/>
    <w:rsid w:val="7A6A4A7C"/>
    <w:rsid w:val="7AA954FC"/>
    <w:rsid w:val="7AAA250E"/>
    <w:rsid w:val="7ADC0F93"/>
    <w:rsid w:val="7AFE1A97"/>
    <w:rsid w:val="7AFE4695"/>
    <w:rsid w:val="7B397062"/>
    <w:rsid w:val="7B5829EE"/>
    <w:rsid w:val="7B841BFF"/>
    <w:rsid w:val="7D3D01C8"/>
    <w:rsid w:val="7DEB6868"/>
    <w:rsid w:val="7E296E7E"/>
    <w:rsid w:val="7F22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spacing w:beforeLines="50" w:afterLines="50" w:line="440" w:lineRule="exact"/>
      <w:jc w:val="center"/>
      <w:outlineLvl w:val="0"/>
    </w:pPr>
    <w:rPr>
      <w:rFonts w:ascii="宋体" w:hAnsi="宋体"/>
      <w:b/>
      <w:bCs/>
      <w:sz w:val="30"/>
      <w:szCs w:val="20"/>
    </w:rPr>
  </w:style>
  <w:style w:type="paragraph" w:styleId="4">
    <w:name w:val="heading 2"/>
    <w:next w:val="1"/>
    <w:link w:val="25"/>
    <w:semiHidden/>
    <w:unhideWhenUsed/>
    <w:qFormat/>
    <w:uiPriority w:val="0"/>
    <w:pPr>
      <w:keepNext/>
      <w:keepLines/>
      <w:spacing w:beforeLines="50" w:after="120" w:line="460" w:lineRule="exact"/>
      <w:jc w:val="center"/>
      <w:outlineLvl w:val="1"/>
    </w:pPr>
    <w:rPr>
      <w:rFonts w:ascii="宋体" w:hAnsi="宋体" w:eastAsia="宋体" w:cstheme="majorBidi"/>
      <w:b/>
      <w:bCs/>
      <w:kern w:val="2"/>
      <w:sz w:val="28"/>
      <w:szCs w:val="28"/>
      <w:lang w:val="en-US" w:eastAsia="zh-CN" w:bidi="ar-SA"/>
    </w:rPr>
  </w:style>
  <w:style w:type="paragraph" w:styleId="5">
    <w:name w:val="heading 3"/>
    <w:next w:val="1"/>
    <w:link w:val="26"/>
    <w:semiHidden/>
    <w:unhideWhenUsed/>
    <w:qFormat/>
    <w:uiPriority w:val="0"/>
    <w:pPr>
      <w:keepNext/>
      <w:keepLines/>
      <w:spacing w:line="500" w:lineRule="exact"/>
      <w:outlineLvl w:val="2"/>
    </w:pPr>
    <w:rPr>
      <w:rFonts w:ascii="宋体" w:hAnsi="宋体" w:eastAsia="宋体" w:cs="Times New Roman"/>
      <w:b/>
      <w:bCs/>
      <w:kern w:val="2"/>
      <w:sz w:val="24"/>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Body Text"/>
    <w:basedOn w:val="1"/>
    <w:link w:val="19"/>
    <w:semiHidden/>
    <w:qFormat/>
    <w:uiPriority w:val="0"/>
    <w:rPr>
      <w:rFonts w:eastAsia="黑体"/>
      <w:sz w:val="28"/>
      <w:szCs w:val="28"/>
    </w:r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23"/>
    <w:semiHidden/>
    <w:unhideWhenUsed/>
    <w:qFormat/>
    <w:uiPriority w:val="99"/>
    <w:pPr>
      <w:ind w:left="100" w:leftChars="2500"/>
    </w:p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Hyperlink"/>
    <w:unhideWhenUsed/>
    <w:qFormat/>
    <w:uiPriority w:val="99"/>
    <w:rPr>
      <w:color w:val="0563C1"/>
      <w:u w:val="single"/>
    </w:rPr>
  </w:style>
  <w:style w:type="character" w:customStyle="1" w:styleId="16">
    <w:name w:val="页眉 字符"/>
    <w:basedOn w:val="14"/>
    <w:link w:val="11"/>
    <w:qFormat/>
    <w:uiPriority w:val="99"/>
    <w:rPr>
      <w:sz w:val="18"/>
      <w:szCs w:val="18"/>
    </w:rPr>
  </w:style>
  <w:style w:type="character" w:customStyle="1" w:styleId="17">
    <w:name w:val="页脚 字符"/>
    <w:basedOn w:val="14"/>
    <w:link w:val="10"/>
    <w:qFormat/>
    <w:uiPriority w:val="99"/>
    <w:rPr>
      <w:sz w:val="18"/>
      <w:szCs w:val="18"/>
    </w:rPr>
  </w:style>
  <w:style w:type="character" w:customStyle="1" w:styleId="18">
    <w:name w:val="批注框文本 字符"/>
    <w:basedOn w:val="14"/>
    <w:link w:val="9"/>
    <w:semiHidden/>
    <w:qFormat/>
    <w:uiPriority w:val="99"/>
    <w:rPr>
      <w:rFonts w:ascii="Times New Roman" w:hAnsi="Times New Roman" w:eastAsia="宋体" w:cs="Times New Roman"/>
      <w:sz w:val="18"/>
      <w:szCs w:val="18"/>
    </w:rPr>
  </w:style>
  <w:style w:type="character" w:customStyle="1" w:styleId="19">
    <w:name w:val="正文文本 字符"/>
    <w:basedOn w:val="14"/>
    <w:link w:val="6"/>
    <w:semiHidden/>
    <w:qFormat/>
    <w:uiPriority w:val="0"/>
    <w:rPr>
      <w:rFonts w:ascii="Times New Roman" w:hAnsi="Times New Roman" w:eastAsia="黑体" w:cs="Times New Roman"/>
      <w:sz w:val="28"/>
      <w:szCs w:val="28"/>
    </w:rPr>
  </w:style>
  <w:style w:type="paragraph" w:styleId="20">
    <w:name w:val="List Paragraph"/>
    <w:basedOn w:val="1"/>
    <w:qFormat/>
    <w:uiPriority w:val="34"/>
    <w:pPr>
      <w:ind w:firstLine="420" w:firstLineChars="200"/>
    </w:pPr>
  </w:style>
  <w:style w:type="paragraph" w:customStyle="1" w:styleId="21">
    <w:name w:val="正文缩进1"/>
    <w:basedOn w:val="1"/>
    <w:next w:val="7"/>
    <w:qFormat/>
    <w:uiPriority w:val="0"/>
    <w:pPr>
      <w:ind w:firstLine="200" w:firstLineChars="200"/>
    </w:pPr>
  </w:style>
  <w:style w:type="character" w:customStyle="1" w:styleId="22">
    <w:name w:val="未处理的提及1"/>
    <w:basedOn w:val="14"/>
    <w:semiHidden/>
    <w:unhideWhenUsed/>
    <w:qFormat/>
    <w:uiPriority w:val="99"/>
    <w:rPr>
      <w:color w:val="605E5C"/>
      <w:shd w:val="clear" w:color="auto" w:fill="E1DFDD"/>
    </w:rPr>
  </w:style>
  <w:style w:type="character" w:customStyle="1" w:styleId="23">
    <w:name w:val="日期 字符"/>
    <w:basedOn w:val="14"/>
    <w:link w:val="8"/>
    <w:semiHidden/>
    <w:qFormat/>
    <w:uiPriority w:val="99"/>
    <w:rPr>
      <w:rFonts w:ascii="Times New Roman" w:hAnsi="Times New Roman"/>
      <w:kern w:val="2"/>
      <w:sz w:val="21"/>
      <w:szCs w:val="24"/>
    </w:rPr>
  </w:style>
  <w:style w:type="character" w:customStyle="1" w:styleId="24">
    <w:name w:val="标题 1 字符"/>
    <w:basedOn w:val="14"/>
    <w:link w:val="3"/>
    <w:qFormat/>
    <w:uiPriority w:val="0"/>
    <w:rPr>
      <w:rFonts w:ascii="宋体" w:hAnsi="宋体"/>
      <w:b/>
      <w:bCs/>
      <w:kern w:val="2"/>
      <w:sz w:val="30"/>
    </w:rPr>
  </w:style>
  <w:style w:type="character" w:customStyle="1" w:styleId="25">
    <w:name w:val="标题 2 字符"/>
    <w:basedOn w:val="14"/>
    <w:link w:val="4"/>
    <w:semiHidden/>
    <w:qFormat/>
    <w:uiPriority w:val="0"/>
    <w:rPr>
      <w:rFonts w:ascii="宋体" w:hAnsi="宋体" w:cstheme="majorBidi"/>
      <w:b/>
      <w:bCs/>
      <w:kern w:val="2"/>
      <w:sz w:val="28"/>
      <w:szCs w:val="28"/>
    </w:rPr>
  </w:style>
  <w:style w:type="character" w:customStyle="1" w:styleId="26">
    <w:name w:val="标题 3 字符"/>
    <w:basedOn w:val="14"/>
    <w:link w:val="5"/>
    <w:semiHidden/>
    <w:qFormat/>
    <w:uiPriority w:val="0"/>
    <w:rPr>
      <w:rFonts w:ascii="宋体" w:hAnsi="宋体"/>
      <w:b/>
      <w:bCs/>
      <w:kern w:val="2"/>
      <w:sz w:val="24"/>
      <w:szCs w:val="24"/>
    </w:rPr>
  </w:style>
  <w:style w:type="character" w:customStyle="1" w:styleId="27">
    <w:name w:val="font21"/>
    <w:basedOn w:val="14"/>
    <w:qFormat/>
    <w:uiPriority w:val="0"/>
    <w:rPr>
      <w:rFonts w:ascii="Calibri" w:hAnsi="Calibri" w:cs="Calibri"/>
      <w:color w:val="000000"/>
      <w:sz w:val="21"/>
      <w:szCs w:val="21"/>
      <w:u w:val="none"/>
    </w:rPr>
  </w:style>
  <w:style w:type="character" w:customStyle="1" w:styleId="28">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EDB0-04B0-4C8C-9358-684DAB889D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2228</Words>
  <Characters>2433</Characters>
  <Lines>47</Lines>
  <Paragraphs>13</Paragraphs>
  <TotalTime>1</TotalTime>
  <ScaleCrop>false</ScaleCrop>
  <LinksUpToDate>false</LinksUpToDate>
  <CharactersWithSpaces>2764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2024-04-29T13:32:00Z</dcterms:created>
  <dc:creator>崔瑞军</dc:creator>
  <cp:lastModifiedBy>姚恩枫</cp:lastModifiedBy>
  <cp:lastPrinted>2022-02-28T02:14:00Z</cp:lastPrinted>
  <dcterms:modified xsi:type="dcterms:W3CDTF">2025-08-19T03:13:34Z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E159799FCE324193936A4FBA45E3362B</vt:lpwstr>
  </property>
</Properties>
</file>